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D79A1" w14:textId="0D14962A" w:rsidR="002A47D3" w:rsidRPr="008337D0" w:rsidRDefault="002A47D3" w:rsidP="002A47D3">
      <w:pPr>
        <w:autoSpaceDE w:val="0"/>
        <w:autoSpaceDN w:val="0"/>
        <w:adjustRightInd w:val="0"/>
        <w:spacing w:after="0" w:line="360" w:lineRule="auto"/>
        <w:jc w:val="right"/>
        <w:rPr>
          <w:rFonts w:ascii="Times New Roman" w:hAnsi="Times New Roman" w:cs="Times New Roman"/>
          <w:b/>
          <w:szCs w:val="20"/>
        </w:rPr>
      </w:pPr>
      <w:r w:rsidRPr="008337D0">
        <w:rPr>
          <w:rFonts w:ascii="Times New Roman" w:hAnsi="Times New Roman" w:cs="Times New Roman"/>
          <w:b/>
          <w:szCs w:val="20"/>
        </w:rPr>
        <w:t>FORM-6</w:t>
      </w:r>
    </w:p>
    <w:p w14:paraId="427FD3FB" w14:textId="77777777" w:rsidR="002A47D3" w:rsidRPr="008337D0" w:rsidRDefault="002A47D3" w:rsidP="002A47D3">
      <w:pPr>
        <w:autoSpaceDE w:val="0"/>
        <w:autoSpaceDN w:val="0"/>
        <w:adjustRightInd w:val="0"/>
        <w:spacing w:after="0" w:line="360" w:lineRule="auto"/>
        <w:jc w:val="center"/>
        <w:rPr>
          <w:rFonts w:ascii="Times New Roman" w:hAnsi="Times New Roman" w:cs="Times New Roman"/>
          <w:b/>
          <w:sz w:val="24"/>
          <w:szCs w:val="24"/>
        </w:rPr>
      </w:pPr>
      <w:r w:rsidRPr="008337D0">
        <w:rPr>
          <w:rFonts w:ascii="Times New Roman" w:hAnsi="Times New Roman" w:cs="Times New Roman"/>
          <w:noProof/>
          <w:sz w:val="24"/>
          <w:szCs w:val="24"/>
          <w:lang w:eastAsia="tr-TR"/>
        </w:rPr>
        <mc:AlternateContent>
          <mc:Choice Requires="wps">
            <w:drawing>
              <wp:anchor distT="45720" distB="45720" distL="114300" distR="114300" simplePos="0" relativeHeight="251683328" behindDoc="0" locked="0" layoutInCell="1" allowOverlap="1" wp14:anchorId="348843FF" wp14:editId="6AA55C4F">
                <wp:simplePos x="0" y="0"/>
                <wp:positionH relativeFrom="column">
                  <wp:posOffset>-240665</wp:posOffset>
                </wp:positionH>
                <wp:positionV relativeFrom="paragraph">
                  <wp:posOffset>319405</wp:posOffset>
                </wp:positionV>
                <wp:extent cx="6447790" cy="1404620"/>
                <wp:effectExtent l="0" t="0" r="10160" b="24130"/>
                <wp:wrapSquare wrapText="bothSides"/>
                <wp:docPr id="2131611498"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79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04B14B13" w14:textId="77777777" w:rsidR="002A47D3" w:rsidRPr="00D50727" w:rsidRDefault="002A47D3" w:rsidP="002A47D3">
                            <w:pPr>
                              <w:ind w:firstLine="709"/>
                              <w:jc w:val="both"/>
                              <w:rPr>
                                <w:rFonts w:ascii="Times New Roman" w:hAnsi="Times New Roman" w:cs="Times New Roman"/>
                                <w:i/>
                                <w:iCs/>
                                <w:sz w:val="20"/>
                                <w:szCs w:val="20"/>
                              </w:rPr>
                            </w:pPr>
                            <w:r w:rsidRPr="00D50727">
                              <w:rPr>
                                <w:rFonts w:ascii="Times New Roman" w:hAnsi="Times New Roman" w:cs="Times New Roman"/>
                                <w:i/>
                                <w:iCs/>
                                <w:sz w:val="20"/>
                                <w:szCs w:val="20"/>
                              </w:rPr>
                              <w:t xml:space="preserve">Aday Öğretmen Kurul/Komisyon Gözlem Formu, aday öğretmenlerin yapacakları kurul/ komisyon gözlemi uygulamasını kısmi düzeyde yapılandırmak üzere hazırlanmıştır. Gözlem sırasında, gözlem yapılan kurul/komisyonun niteliğine bağlı olarak bazı alanlar gözlem sürecinden çıkarılabileceği gibi yeni gözlem alanları da eklenebilir. </w:t>
                            </w:r>
                          </w:p>
                          <w:p w14:paraId="2099C83C" w14:textId="77777777" w:rsidR="002A47D3" w:rsidRPr="00D50727" w:rsidRDefault="002A47D3" w:rsidP="002A47D3">
                            <w:pPr>
                              <w:ind w:firstLine="709"/>
                              <w:jc w:val="both"/>
                              <w:rPr>
                                <w:rFonts w:ascii="Times New Roman" w:hAnsi="Times New Roman" w:cs="Times New Roman"/>
                                <w:i/>
                                <w:iCs/>
                                <w:sz w:val="20"/>
                                <w:szCs w:val="20"/>
                              </w:rPr>
                            </w:pPr>
                            <w:r w:rsidRPr="00D50727">
                              <w:rPr>
                                <w:rFonts w:ascii="Times New Roman" w:hAnsi="Times New Roman" w:cs="Times New Roman"/>
                                <w:i/>
                                <w:iCs/>
                                <w:sz w:val="20"/>
                                <w:szCs w:val="20"/>
                              </w:rPr>
                              <w:t>Aday Öğretmen Kurul/komisyon Gözlem Formunun “NOTLAR” bölümü aday öğretmen tarafından doldurularak aday ve danışman öğretmen tarafından imzalanıp Adaylık Dosyasına konulur. Aday öğretmenin kurul/komisyon gözlemi kurul ve komisyonda doğrudan görevlendirme yöntemiyle yapılır ve görevlendirme onay ya da yazısı Aday Öğretmen Kurum Gözlem Formu ekinde yer alır.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8843FF" id="_x0000_t202" coordsize="21600,21600" o:spt="202" path="m,l,21600r21600,l21600,xe">
                <v:stroke joinstyle="miter"/>
                <v:path gradientshapeok="t" o:connecttype="rect"/>
              </v:shapetype>
              <v:shape id="Metin Kutusu 2" o:spid="_x0000_s1026" type="#_x0000_t202" style="position:absolute;left:0;text-align:left;margin-left:-18.95pt;margin-top:25.15pt;width:507.7pt;height:110.6pt;z-index:251683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mIyOAIAAGcEAAAOAAAAZHJzL2Uyb0RvYy54bWysVNtu2zAMfR+wfxD0vtgJnLQx6hRduwwD&#10;ugvQ7QMYWY6FyaImKbGzrx8lu+llb8P8IEikdMjDQ/rqeug0O0rnFZqKz2c5Z9IIrJXZV/zH9+27&#10;S858AFODRiMrfpKeX2/evrnqbSkX2KKupWMEYnzZ24q3Idgyy7xoZQd+hlYacjboOgh0dPusdtAT&#10;eqezRZ6vsh5dbR0K6T1Z70Yn3yT8ppEifG0aLwPTFafcQlpdWndxzTZXUO4d2FaJKQ34hyw6UIaC&#10;nqHuIAA7OPUXVKeEQ49NmAnsMmwaJWTiQGzm+Ss2Dy1YmbhQcbw9l8n/P1jx5fhgvzkWhvc4kICJ&#10;hLf3KH56ZvC2BbOXN85h30qoKfA8lizrrS+np7HUvvQRZNd/xppEhkPABDQ0rotVIZ6M0EmA07no&#10;cghMkHFVFBcXa3IJ8s2LvFgtkiwZlI/PrfPho8SOxU3FHama4OF470NMB8rHKzGaR63qrdI6Hdx+&#10;d6sdOwJ1wDZ9icGra9qwvuLr5WI5VuAFxMmfEaj1auw50+ADGc+QMZQ+dMR/jLTM6Ru7C7RtYbQW&#10;88lKGfuEmpJ/kXCnAk2EVl3FLyPIhBLL/8HUqV8DKD3uCUebSY8owShGGHYDXYy67LA+kTIOx86n&#10;SaVNi+43Zz11fcX9rwM4SYQ+GVJ3PS+KOCbpUCwvSArmnnt2zz1gBEFVPHA2bm9DGq1Ud3tDXbBV&#10;SZ+nTKZcqZsT82ny4rg8P6dbT/+HzR8AAAD//wMAUEsDBBQABgAIAAAAIQAsZpPQ3QAAAAoBAAAP&#10;AAAAZHJzL2Rvd25yZXYueG1sTI/LTsMwEEX3SPyDNUjsWqepQmjIpKqQAuu+9m48TaLa4yh228DX&#10;Y1awHN2je8+U68kacaPR944RFvMEBHHjdM8twmFfz15B+KBYK+OYEL7Iw7p6fChVod2dt3TbhVbE&#10;EvaFQuhCGAopfdORVX7uBuKYnd1oVYjn2Eo9qnsst0amSfIireo5LnRqoPeOmsvuahHs0drU1e5y&#10;/jxIs91wrb8/jojPT9PmDUSgKfzB8Ksf1aGKTid3Ze2FQZgt81VEEbJkCSICqzzPQJwQ0nyRgaxK&#10;+f+F6gcAAP//AwBQSwECLQAUAAYACAAAACEAtoM4kv4AAADhAQAAEwAAAAAAAAAAAAAAAAAAAAAA&#10;W0NvbnRlbnRfVHlwZXNdLnhtbFBLAQItABQABgAIAAAAIQA4/SH/1gAAAJQBAAALAAAAAAAAAAAA&#10;AAAAAC8BAABfcmVscy8ucmVsc1BLAQItABQABgAIAAAAIQAKcmIyOAIAAGcEAAAOAAAAAAAAAAAA&#10;AAAAAC4CAABkcnMvZTJvRG9jLnhtbFBLAQItABQABgAIAAAAIQAsZpPQ3QAAAAoBAAAPAAAAAAAA&#10;AAAAAAAAAJIEAABkcnMvZG93bnJldi54bWxQSwUGAAAAAAQABADzAAAAnAUAAAAA&#10;" strokecolor="#7f7f7f">
                <v:stroke opacity="26985f"/>
                <v:textbox style="mso-fit-shape-to-text:t">
                  <w:txbxContent>
                    <w:p w14:paraId="04B14B13" w14:textId="77777777" w:rsidR="002A47D3" w:rsidRPr="00D50727" w:rsidRDefault="002A47D3" w:rsidP="002A47D3">
                      <w:pPr>
                        <w:ind w:firstLine="709"/>
                        <w:jc w:val="both"/>
                        <w:rPr>
                          <w:rFonts w:ascii="Times New Roman" w:hAnsi="Times New Roman" w:cs="Times New Roman"/>
                          <w:i/>
                          <w:iCs/>
                          <w:sz w:val="20"/>
                          <w:szCs w:val="20"/>
                        </w:rPr>
                      </w:pPr>
                      <w:r w:rsidRPr="00D50727">
                        <w:rPr>
                          <w:rFonts w:ascii="Times New Roman" w:hAnsi="Times New Roman" w:cs="Times New Roman"/>
                          <w:i/>
                          <w:iCs/>
                          <w:sz w:val="20"/>
                          <w:szCs w:val="20"/>
                        </w:rPr>
                        <w:t xml:space="preserve">Aday Öğretmen Kurul/Komisyon Gözlem Formu, aday öğretmenlerin yapacakları kurul/ komisyon gözlemi uygulamasını kısmi düzeyde yapılandırmak üzere hazırlanmıştır. Gözlem sırasında, gözlem yapılan kurul/komisyonun niteliğine bağlı olarak bazı alanlar gözlem sürecinden çıkarılabileceği gibi yeni gözlem alanları da eklenebilir. </w:t>
                      </w:r>
                    </w:p>
                    <w:p w14:paraId="2099C83C" w14:textId="77777777" w:rsidR="002A47D3" w:rsidRPr="00D50727" w:rsidRDefault="002A47D3" w:rsidP="002A47D3">
                      <w:pPr>
                        <w:ind w:firstLine="709"/>
                        <w:jc w:val="both"/>
                        <w:rPr>
                          <w:rFonts w:ascii="Times New Roman" w:hAnsi="Times New Roman" w:cs="Times New Roman"/>
                          <w:i/>
                          <w:iCs/>
                          <w:sz w:val="20"/>
                          <w:szCs w:val="20"/>
                        </w:rPr>
                      </w:pPr>
                      <w:r w:rsidRPr="00D50727">
                        <w:rPr>
                          <w:rFonts w:ascii="Times New Roman" w:hAnsi="Times New Roman" w:cs="Times New Roman"/>
                          <w:i/>
                          <w:iCs/>
                          <w:sz w:val="20"/>
                          <w:szCs w:val="20"/>
                        </w:rPr>
                        <w:t>Aday Öğretmen Kurul/komisyon Gözlem Formunun “NOTLAR” bölümü aday öğretmen tarafından doldurularak aday ve danışman öğretmen tarafından imzalanıp Adaylık Dosyasına konulur. Aday öğretmenin kurul/komisyon gözlemi kurul ve komisyonda doğrudan görevlendirme yöntemiyle yapılır ve görevlendirme onay ya da yazısı Aday Öğretmen Kurum Gözlem Formu ekinde yer alır.</w:t>
                      </w:r>
                    </w:p>
                  </w:txbxContent>
                </v:textbox>
                <w10:wrap type="square"/>
              </v:shape>
            </w:pict>
          </mc:Fallback>
        </mc:AlternateContent>
      </w:r>
      <w:r w:rsidRPr="008337D0">
        <w:rPr>
          <w:rFonts w:ascii="Times New Roman" w:hAnsi="Times New Roman" w:cs="Times New Roman"/>
          <w:b/>
          <w:sz w:val="24"/>
          <w:szCs w:val="24"/>
        </w:rPr>
        <w:t xml:space="preserve">ADAY ÖĞRETMEN KURUL/KOMİSYON GÖZLEM FORMU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2A47D3" w:rsidRPr="008337D0" w14:paraId="14142E3C" w14:textId="77777777" w:rsidTr="00915FF1">
        <w:trPr>
          <w:tblCellSpacing w:w="7" w:type="dxa"/>
        </w:trPr>
        <w:tc>
          <w:tcPr>
            <w:tcW w:w="4913"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F40A64" w14:textId="77777777" w:rsidR="002A47D3" w:rsidRPr="008337D0" w:rsidRDefault="002A47D3" w:rsidP="00915FF1">
            <w:pPr>
              <w:spacing w:after="0" w:line="360" w:lineRule="auto"/>
              <w:jc w:val="both"/>
              <w:rPr>
                <w:rFonts w:ascii="Times New Roman" w:hAnsi="Times New Roman" w:cs="Times New Roman"/>
                <w:sz w:val="20"/>
                <w:szCs w:val="20"/>
              </w:rPr>
            </w:pPr>
            <w:r w:rsidRPr="008337D0">
              <w:rPr>
                <w:rFonts w:ascii="Times New Roman" w:hAnsi="Times New Roman" w:cs="Times New Roman"/>
                <w:sz w:val="20"/>
                <w:szCs w:val="20"/>
              </w:rPr>
              <w:t>Kurul/komisyon Adı</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793F7FBB" w14:textId="02610698" w:rsidR="002A47D3" w:rsidRPr="008337D0" w:rsidRDefault="002879DB" w:rsidP="00915FF1">
            <w:pPr>
              <w:spacing w:after="0" w:line="360" w:lineRule="auto"/>
              <w:jc w:val="both"/>
              <w:rPr>
                <w:rFonts w:ascii="Times New Roman" w:hAnsi="Times New Roman" w:cs="Times New Roman"/>
                <w:b/>
                <w:sz w:val="20"/>
                <w:szCs w:val="20"/>
              </w:rPr>
            </w:pPr>
            <w:r w:rsidRPr="008337D0">
              <w:rPr>
                <w:rFonts w:ascii="Times New Roman" w:hAnsi="Times New Roman" w:cs="Times New Roman"/>
                <w:b/>
                <w:sz w:val="20"/>
              </w:rPr>
              <w:t>SOSYAL</w:t>
            </w:r>
            <w:r w:rsidRPr="008337D0">
              <w:rPr>
                <w:rFonts w:ascii="Times New Roman" w:hAnsi="Times New Roman" w:cs="Times New Roman"/>
                <w:b/>
                <w:spacing w:val="-4"/>
                <w:sz w:val="20"/>
              </w:rPr>
              <w:t xml:space="preserve"> </w:t>
            </w:r>
            <w:r w:rsidRPr="008337D0">
              <w:rPr>
                <w:rFonts w:ascii="Times New Roman" w:hAnsi="Times New Roman" w:cs="Times New Roman"/>
                <w:b/>
                <w:sz w:val="20"/>
              </w:rPr>
              <w:t>ETKİNLİKLER</w:t>
            </w:r>
            <w:r w:rsidRPr="008337D0">
              <w:rPr>
                <w:rFonts w:ascii="Times New Roman" w:hAnsi="Times New Roman" w:cs="Times New Roman"/>
                <w:b/>
                <w:spacing w:val="-2"/>
                <w:sz w:val="20"/>
              </w:rPr>
              <w:t xml:space="preserve"> </w:t>
            </w:r>
            <w:r w:rsidRPr="008337D0">
              <w:rPr>
                <w:rFonts w:ascii="Times New Roman" w:hAnsi="Times New Roman" w:cs="Times New Roman"/>
                <w:b/>
                <w:sz w:val="20"/>
              </w:rPr>
              <w:t>KURULU</w:t>
            </w:r>
          </w:p>
        </w:tc>
      </w:tr>
      <w:tr w:rsidR="002A47D3" w:rsidRPr="008337D0" w14:paraId="653C7E91" w14:textId="77777777" w:rsidTr="00915F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53E6CAA" w14:textId="77777777" w:rsidR="002A47D3" w:rsidRPr="008337D0" w:rsidRDefault="002A47D3" w:rsidP="00915FF1">
            <w:pPr>
              <w:spacing w:after="0" w:line="360" w:lineRule="auto"/>
              <w:jc w:val="both"/>
              <w:rPr>
                <w:rFonts w:ascii="Times New Roman" w:hAnsi="Times New Roman" w:cs="Times New Roman"/>
                <w:sz w:val="20"/>
                <w:szCs w:val="20"/>
              </w:rPr>
            </w:pPr>
            <w:r w:rsidRPr="008337D0">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26DBB0CB" w14:textId="77777777" w:rsidR="002A47D3" w:rsidRPr="008337D0" w:rsidRDefault="002A47D3" w:rsidP="00915FF1">
            <w:pPr>
              <w:spacing w:after="0" w:line="360" w:lineRule="auto"/>
              <w:jc w:val="both"/>
              <w:rPr>
                <w:rFonts w:ascii="Times New Roman" w:hAnsi="Times New Roman" w:cs="Times New Roman"/>
                <w:sz w:val="20"/>
                <w:szCs w:val="20"/>
              </w:rPr>
            </w:pPr>
            <w:r w:rsidRPr="008337D0">
              <w:rPr>
                <w:rFonts w:ascii="Times New Roman" w:hAnsi="Times New Roman" w:cs="Times New Roman"/>
                <w:sz w:val="20"/>
                <w:szCs w:val="20"/>
              </w:rPr>
              <w:t> </w:t>
            </w:r>
            <w:r w:rsidRPr="008337D0">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551A18F6" w14:textId="77777777" w:rsidR="002A47D3" w:rsidRPr="008337D0" w:rsidRDefault="002A47D3" w:rsidP="00915FF1">
            <w:pPr>
              <w:spacing w:after="0" w:line="360" w:lineRule="auto"/>
              <w:jc w:val="both"/>
              <w:rPr>
                <w:rFonts w:ascii="Times New Roman" w:hAnsi="Times New Roman" w:cs="Times New Roman"/>
                <w:b/>
                <w:sz w:val="20"/>
                <w:szCs w:val="20"/>
              </w:rPr>
            </w:pPr>
            <w:r w:rsidRPr="008337D0">
              <w:rPr>
                <w:rFonts w:ascii="Times New Roman" w:hAnsi="Times New Roman" w:cs="Times New Roman"/>
                <w:b/>
                <w:sz w:val="20"/>
                <w:szCs w:val="20"/>
              </w:rPr>
              <w:t>NOTLAR</w:t>
            </w:r>
          </w:p>
        </w:tc>
      </w:tr>
      <w:tr w:rsidR="002A47D3" w:rsidRPr="008337D0" w14:paraId="01442125" w14:textId="77777777" w:rsidTr="00915FF1">
        <w:trPr>
          <w:trHeight w:val="158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5CD05B6A" w14:textId="77777777" w:rsidR="002A47D3" w:rsidRPr="008337D0" w:rsidRDefault="002A47D3" w:rsidP="00915FF1">
            <w:pPr>
              <w:spacing w:after="0" w:line="360" w:lineRule="auto"/>
              <w:jc w:val="right"/>
              <w:rPr>
                <w:rFonts w:ascii="Times New Roman" w:hAnsi="Times New Roman" w:cs="Times New Roman"/>
                <w:b/>
                <w:bCs/>
                <w:sz w:val="20"/>
                <w:szCs w:val="20"/>
              </w:rPr>
            </w:pPr>
            <w:r w:rsidRPr="008337D0">
              <w:rPr>
                <w:rFonts w:ascii="Times New Roman" w:hAnsi="Times New Roman" w:cs="Times New Roman"/>
                <w:b/>
                <w:bCs/>
                <w:sz w:val="20"/>
                <w:szCs w:val="20"/>
              </w:rPr>
              <w:t>1.</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404FCA13" w14:textId="77777777" w:rsidR="002A47D3" w:rsidRPr="008337D0" w:rsidRDefault="002A47D3" w:rsidP="00915FF1">
            <w:pPr>
              <w:spacing w:after="0" w:line="360" w:lineRule="auto"/>
              <w:jc w:val="both"/>
              <w:rPr>
                <w:rFonts w:ascii="Times New Roman" w:hAnsi="Times New Roman" w:cs="Times New Roman"/>
                <w:b/>
                <w:sz w:val="20"/>
                <w:szCs w:val="20"/>
              </w:rPr>
            </w:pPr>
            <w:r w:rsidRPr="008337D0">
              <w:rPr>
                <w:rFonts w:ascii="Times New Roman" w:hAnsi="Times New Roman" w:cs="Times New Roman"/>
                <w:b/>
                <w:sz w:val="20"/>
                <w:szCs w:val="20"/>
              </w:rPr>
              <w:t>Kurul/Komisyonun Kuruluşu</w:t>
            </w:r>
          </w:p>
          <w:p w14:paraId="50080934" w14:textId="77777777" w:rsidR="002A47D3" w:rsidRPr="008337D0" w:rsidRDefault="002A47D3" w:rsidP="00454B0C">
            <w:pPr>
              <w:pStyle w:val="ListeParagraf"/>
              <w:numPr>
                <w:ilvl w:val="2"/>
                <w:numId w:val="6"/>
              </w:numPr>
              <w:spacing w:after="0" w:line="288" w:lineRule="auto"/>
              <w:ind w:left="436" w:hanging="374"/>
              <w:jc w:val="both"/>
              <w:rPr>
                <w:rFonts w:ascii="Times New Roman" w:hAnsi="Times New Roman" w:cs="Times New Roman"/>
                <w:sz w:val="20"/>
                <w:szCs w:val="20"/>
              </w:rPr>
            </w:pPr>
            <w:r w:rsidRPr="008337D0">
              <w:rPr>
                <w:rFonts w:ascii="Times New Roman" w:hAnsi="Times New Roman" w:cs="Times New Roman"/>
                <w:sz w:val="20"/>
                <w:szCs w:val="20"/>
              </w:rPr>
              <w:t xml:space="preserve">Kurul/komisyonun belirlenme yöntemi nedir?                                                          Kurul/komisyon nasıl kurulmaktadır? </w:t>
            </w:r>
          </w:p>
          <w:p w14:paraId="5F55E29C" w14:textId="77777777" w:rsidR="002A47D3" w:rsidRPr="008337D0" w:rsidRDefault="002A47D3" w:rsidP="00454B0C">
            <w:pPr>
              <w:pStyle w:val="ListeParagraf"/>
              <w:numPr>
                <w:ilvl w:val="2"/>
                <w:numId w:val="6"/>
              </w:numPr>
              <w:spacing w:after="0" w:line="288" w:lineRule="auto"/>
              <w:ind w:left="436" w:hanging="374"/>
              <w:jc w:val="both"/>
              <w:rPr>
                <w:rFonts w:ascii="Times New Roman" w:hAnsi="Times New Roman" w:cs="Times New Roman"/>
                <w:sz w:val="20"/>
                <w:szCs w:val="20"/>
              </w:rPr>
            </w:pPr>
            <w:r w:rsidRPr="008337D0">
              <w:rPr>
                <w:rFonts w:ascii="Times New Roman" w:hAnsi="Times New Roman" w:cs="Times New Roman"/>
                <w:sz w:val="20"/>
                <w:szCs w:val="20"/>
              </w:rPr>
              <w:t>Kurul/komisyonun mevzuat dayanakları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4C95F90F" w14:textId="394681D3" w:rsidR="00DF2644" w:rsidRPr="008337D0" w:rsidRDefault="00DF2644" w:rsidP="006947EA">
            <w:pPr>
              <w:pStyle w:val="TableParagraph"/>
              <w:tabs>
                <w:tab w:val="left" w:pos="513"/>
              </w:tabs>
              <w:spacing w:before="101" w:line="276" w:lineRule="auto"/>
              <w:ind w:left="0" w:right="67"/>
              <w:jc w:val="both"/>
            </w:pPr>
            <w:r w:rsidRPr="00D50727">
              <w:rPr>
                <w:b/>
                <w:bCs/>
                <w:sz w:val="20"/>
              </w:rPr>
              <w:t>1.</w:t>
            </w:r>
            <w:r w:rsidRPr="008337D0">
              <w:rPr>
                <w:sz w:val="20"/>
              </w:rPr>
              <w:t xml:space="preserve"> Sosyal</w:t>
            </w:r>
            <w:r w:rsidRPr="008337D0">
              <w:rPr>
                <w:spacing w:val="1"/>
                <w:sz w:val="20"/>
              </w:rPr>
              <w:t xml:space="preserve"> </w:t>
            </w:r>
            <w:r w:rsidRPr="008337D0">
              <w:rPr>
                <w:sz w:val="20"/>
              </w:rPr>
              <w:t>etkinlikler</w:t>
            </w:r>
            <w:r w:rsidRPr="008337D0">
              <w:rPr>
                <w:spacing w:val="1"/>
                <w:sz w:val="20"/>
              </w:rPr>
              <w:t xml:space="preserve"> </w:t>
            </w:r>
            <w:r w:rsidRPr="008337D0">
              <w:rPr>
                <w:sz w:val="20"/>
              </w:rPr>
              <w:t>kurulu,</w:t>
            </w:r>
            <w:r w:rsidRPr="008337D0">
              <w:rPr>
                <w:spacing w:val="1"/>
                <w:sz w:val="20"/>
              </w:rPr>
              <w:t xml:space="preserve"> </w:t>
            </w:r>
            <w:r w:rsidR="006947EA">
              <w:rPr>
                <w:sz w:val="20"/>
              </w:rPr>
              <w:t xml:space="preserve">Örnek Özel Eğitim Uygulama Okulu </w:t>
            </w:r>
            <w:r w:rsidR="006947EA" w:rsidRPr="008337D0">
              <w:rPr>
                <w:sz w:val="20"/>
              </w:rPr>
              <w:t>Okul</w:t>
            </w:r>
            <w:r w:rsidR="006947EA" w:rsidRPr="008337D0">
              <w:rPr>
                <w:spacing w:val="1"/>
                <w:sz w:val="20"/>
              </w:rPr>
              <w:t xml:space="preserve"> </w:t>
            </w:r>
            <w:r w:rsidR="006947EA">
              <w:rPr>
                <w:sz w:val="20"/>
              </w:rPr>
              <w:t>Müdürü Örnek MÜDÜR tarafından</w:t>
            </w:r>
            <w:r w:rsidR="006947EA" w:rsidRPr="008337D0">
              <w:rPr>
                <w:spacing w:val="1"/>
                <w:sz w:val="20"/>
              </w:rPr>
              <w:t xml:space="preserve"> </w:t>
            </w:r>
            <w:r w:rsidR="006947EA">
              <w:rPr>
                <w:sz w:val="20"/>
              </w:rPr>
              <w:t>görevlendirilen</w:t>
            </w:r>
            <w:r w:rsidR="006947EA" w:rsidRPr="008337D0">
              <w:rPr>
                <w:spacing w:val="1"/>
                <w:sz w:val="20"/>
              </w:rPr>
              <w:t xml:space="preserve"> </w:t>
            </w:r>
            <w:r w:rsidR="006947EA" w:rsidRPr="008337D0">
              <w:rPr>
                <w:sz w:val="20"/>
              </w:rPr>
              <w:t>müdür</w:t>
            </w:r>
            <w:r w:rsidR="006947EA" w:rsidRPr="008337D0">
              <w:rPr>
                <w:spacing w:val="1"/>
                <w:sz w:val="20"/>
              </w:rPr>
              <w:t xml:space="preserve"> </w:t>
            </w:r>
            <w:r w:rsidR="006947EA" w:rsidRPr="008337D0">
              <w:rPr>
                <w:sz w:val="20"/>
              </w:rPr>
              <w:t>yardımcısının</w:t>
            </w:r>
            <w:r w:rsidR="006947EA" w:rsidRPr="008337D0">
              <w:rPr>
                <w:spacing w:val="1"/>
                <w:sz w:val="20"/>
              </w:rPr>
              <w:t xml:space="preserve"> </w:t>
            </w:r>
            <w:r w:rsidR="006947EA" w:rsidRPr="008337D0">
              <w:rPr>
                <w:sz w:val="20"/>
              </w:rPr>
              <w:t>başkanlığında</w:t>
            </w:r>
            <w:r w:rsidRPr="008337D0">
              <w:rPr>
                <w:sz w:val="20"/>
              </w:rPr>
              <w:t>,</w:t>
            </w:r>
            <w:r w:rsidRPr="008337D0">
              <w:rPr>
                <w:spacing w:val="1"/>
                <w:sz w:val="20"/>
              </w:rPr>
              <w:t xml:space="preserve"> </w:t>
            </w:r>
            <w:r w:rsidRPr="008337D0">
              <w:rPr>
                <w:sz w:val="20"/>
              </w:rPr>
              <w:t>öğretmenler kurulunda danışman öğretmen olarak belirlenen</w:t>
            </w:r>
            <w:r w:rsidRPr="008337D0">
              <w:rPr>
                <w:spacing w:val="1"/>
                <w:sz w:val="20"/>
              </w:rPr>
              <w:t xml:space="preserve"> </w:t>
            </w:r>
            <w:r w:rsidRPr="008337D0">
              <w:rPr>
                <w:sz w:val="20"/>
              </w:rPr>
              <w:t>öğretmenler arasından eğitim kurumu müdürünün belirlediği</w:t>
            </w:r>
            <w:r w:rsidRPr="008337D0">
              <w:rPr>
                <w:spacing w:val="-47"/>
                <w:sz w:val="20"/>
              </w:rPr>
              <w:t xml:space="preserve"> </w:t>
            </w:r>
            <w:r w:rsidRPr="008337D0">
              <w:rPr>
                <w:sz w:val="20"/>
              </w:rPr>
              <w:t>üç</w:t>
            </w:r>
            <w:r w:rsidRPr="008337D0">
              <w:rPr>
                <w:spacing w:val="1"/>
                <w:sz w:val="20"/>
              </w:rPr>
              <w:t xml:space="preserve"> </w:t>
            </w:r>
            <w:r w:rsidRPr="008337D0">
              <w:rPr>
                <w:sz w:val="20"/>
              </w:rPr>
              <w:t>öğretmen,</w:t>
            </w:r>
            <w:r w:rsidRPr="008337D0">
              <w:rPr>
                <w:spacing w:val="1"/>
                <w:sz w:val="20"/>
              </w:rPr>
              <w:t xml:space="preserve"> </w:t>
            </w:r>
            <w:r w:rsidRPr="008337D0">
              <w:rPr>
                <w:sz w:val="20"/>
              </w:rPr>
              <w:t>öğrenci</w:t>
            </w:r>
            <w:r w:rsidRPr="008337D0">
              <w:rPr>
                <w:spacing w:val="1"/>
                <w:sz w:val="20"/>
              </w:rPr>
              <w:t xml:space="preserve"> </w:t>
            </w:r>
            <w:r w:rsidRPr="008337D0">
              <w:rPr>
                <w:sz w:val="20"/>
              </w:rPr>
              <w:t>kulübü</w:t>
            </w:r>
            <w:r w:rsidRPr="008337D0">
              <w:rPr>
                <w:spacing w:val="1"/>
                <w:sz w:val="20"/>
              </w:rPr>
              <w:t xml:space="preserve"> </w:t>
            </w:r>
            <w:r w:rsidRPr="008337D0">
              <w:rPr>
                <w:sz w:val="20"/>
              </w:rPr>
              <w:t>temsilcilerinin</w:t>
            </w:r>
            <w:r w:rsidRPr="008337D0">
              <w:rPr>
                <w:spacing w:val="51"/>
                <w:sz w:val="20"/>
              </w:rPr>
              <w:t xml:space="preserve"> </w:t>
            </w:r>
            <w:r w:rsidRPr="008337D0">
              <w:rPr>
                <w:sz w:val="20"/>
              </w:rPr>
              <w:t>kendi</w:t>
            </w:r>
            <w:r w:rsidRPr="008337D0">
              <w:rPr>
                <w:spacing w:val="1"/>
                <w:sz w:val="20"/>
              </w:rPr>
              <w:t xml:space="preserve"> </w:t>
            </w:r>
            <w:r w:rsidRPr="008337D0">
              <w:rPr>
                <w:sz w:val="20"/>
              </w:rPr>
              <w:t>aralarından</w:t>
            </w:r>
            <w:r w:rsidRPr="008337D0">
              <w:rPr>
                <w:spacing w:val="1"/>
                <w:sz w:val="20"/>
              </w:rPr>
              <w:t xml:space="preserve"> </w:t>
            </w:r>
            <w:r w:rsidRPr="008337D0">
              <w:rPr>
                <w:sz w:val="20"/>
              </w:rPr>
              <w:t>seçtikleri</w:t>
            </w:r>
            <w:r w:rsidRPr="008337D0">
              <w:rPr>
                <w:spacing w:val="1"/>
                <w:sz w:val="20"/>
              </w:rPr>
              <w:t xml:space="preserve"> </w:t>
            </w:r>
            <w:r w:rsidRPr="008337D0">
              <w:rPr>
                <w:sz w:val="20"/>
              </w:rPr>
              <w:t>iki</w:t>
            </w:r>
            <w:r w:rsidRPr="008337D0">
              <w:rPr>
                <w:spacing w:val="1"/>
                <w:sz w:val="20"/>
              </w:rPr>
              <w:t xml:space="preserve"> </w:t>
            </w:r>
            <w:r w:rsidRPr="008337D0">
              <w:rPr>
                <w:sz w:val="20"/>
              </w:rPr>
              <w:t>öğrenci</w:t>
            </w:r>
            <w:r w:rsidRPr="008337D0">
              <w:rPr>
                <w:spacing w:val="1"/>
                <w:sz w:val="20"/>
              </w:rPr>
              <w:t xml:space="preserve"> </w:t>
            </w:r>
            <w:r w:rsidRPr="008337D0">
              <w:rPr>
                <w:sz w:val="20"/>
              </w:rPr>
              <w:t>ile</w:t>
            </w:r>
            <w:r w:rsidRPr="008337D0">
              <w:rPr>
                <w:spacing w:val="1"/>
                <w:sz w:val="20"/>
              </w:rPr>
              <w:t xml:space="preserve"> </w:t>
            </w:r>
            <w:r w:rsidRPr="008337D0">
              <w:rPr>
                <w:sz w:val="20"/>
              </w:rPr>
              <w:t>okul-aile</w:t>
            </w:r>
            <w:r w:rsidRPr="008337D0">
              <w:rPr>
                <w:spacing w:val="1"/>
                <w:sz w:val="20"/>
              </w:rPr>
              <w:t xml:space="preserve"> </w:t>
            </w:r>
            <w:r w:rsidRPr="008337D0">
              <w:rPr>
                <w:sz w:val="20"/>
              </w:rPr>
              <w:t>birliğince</w:t>
            </w:r>
            <w:r w:rsidRPr="008337D0">
              <w:rPr>
                <w:spacing w:val="1"/>
                <w:sz w:val="20"/>
              </w:rPr>
              <w:t xml:space="preserve"> </w:t>
            </w:r>
            <w:r w:rsidRPr="008337D0">
              <w:rPr>
                <w:sz w:val="20"/>
              </w:rPr>
              <w:t>belirlenen</w:t>
            </w:r>
            <w:r w:rsidRPr="008337D0">
              <w:rPr>
                <w:spacing w:val="-2"/>
                <w:sz w:val="20"/>
              </w:rPr>
              <w:t xml:space="preserve"> </w:t>
            </w:r>
            <w:r w:rsidRPr="008337D0">
              <w:rPr>
                <w:sz w:val="20"/>
              </w:rPr>
              <w:t>bir</w:t>
            </w:r>
            <w:r w:rsidRPr="008337D0">
              <w:rPr>
                <w:spacing w:val="2"/>
                <w:sz w:val="20"/>
              </w:rPr>
              <w:t xml:space="preserve"> </w:t>
            </w:r>
            <w:r w:rsidRPr="008337D0">
              <w:rPr>
                <w:sz w:val="20"/>
              </w:rPr>
              <w:t>veliden</w:t>
            </w:r>
            <w:r w:rsidRPr="008337D0">
              <w:rPr>
                <w:spacing w:val="-1"/>
                <w:sz w:val="20"/>
              </w:rPr>
              <w:t xml:space="preserve"> </w:t>
            </w:r>
            <w:r w:rsidRPr="008337D0">
              <w:rPr>
                <w:sz w:val="20"/>
              </w:rPr>
              <w:t>oluşturuldu.</w:t>
            </w:r>
          </w:p>
          <w:p w14:paraId="3B3BD416" w14:textId="69340291" w:rsidR="002A47D3" w:rsidRPr="008337D0" w:rsidRDefault="00DF2644" w:rsidP="006947EA">
            <w:pPr>
              <w:pStyle w:val="TableParagraph"/>
              <w:tabs>
                <w:tab w:val="left" w:pos="264"/>
              </w:tabs>
              <w:spacing w:line="276" w:lineRule="auto"/>
              <w:ind w:left="0" w:right="90"/>
              <w:jc w:val="both"/>
              <w:rPr>
                <w:sz w:val="20"/>
                <w:szCs w:val="20"/>
              </w:rPr>
            </w:pPr>
            <w:r w:rsidRPr="008337D0">
              <w:rPr>
                <w:b/>
                <w:sz w:val="19"/>
              </w:rPr>
              <w:t xml:space="preserve">2. </w:t>
            </w:r>
            <w:r w:rsidRPr="008337D0">
              <w:rPr>
                <w:sz w:val="20"/>
              </w:rPr>
              <w:t>Kurul,</w:t>
            </w:r>
            <w:r w:rsidRPr="008337D0">
              <w:rPr>
                <w:spacing w:val="7"/>
                <w:sz w:val="20"/>
              </w:rPr>
              <w:t xml:space="preserve"> </w:t>
            </w:r>
            <w:r w:rsidRPr="008337D0">
              <w:rPr>
                <w:sz w:val="20"/>
              </w:rPr>
              <w:t>Millî</w:t>
            </w:r>
            <w:r w:rsidRPr="008337D0">
              <w:rPr>
                <w:spacing w:val="7"/>
                <w:sz w:val="20"/>
              </w:rPr>
              <w:t xml:space="preserve"> </w:t>
            </w:r>
            <w:r w:rsidRPr="008337D0">
              <w:rPr>
                <w:sz w:val="20"/>
              </w:rPr>
              <w:t>Eğitim</w:t>
            </w:r>
            <w:r w:rsidRPr="008337D0">
              <w:rPr>
                <w:spacing w:val="6"/>
                <w:sz w:val="20"/>
              </w:rPr>
              <w:t xml:space="preserve"> </w:t>
            </w:r>
            <w:r w:rsidRPr="008337D0">
              <w:rPr>
                <w:sz w:val="20"/>
              </w:rPr>
              <w:t>Bakanlığı</w:t>
            </w:r>
            <w:r w:rsidRPr="008337D0">
              <w:rPr>
                <w:spacing w:val="7"/>
                <w:sz w:val="20"/>
              </w:rPr>
              <w:t xml:space="preserve"> </w:t>
            </w:r>
            <w:r w:rsidRPr="008337D0">
              <w:rPr>
                <w:sz w:val="20"/>
              </w:rPr>
              <w:t>Kurumları</w:t>
            </w:r>
            <w:r w:rsidRPr="008337D0">
              <w:rPr>
                <w:spacing w:val="8"/>
                <w:sz w:val="20"/>
              </w:rPr>
              <w:t xml:space="preserve"> </w:t>
            </w:r>
            <w:r w:rsidRPr="008337D0">
              <w:rPr>
                <w:sz w:val="20"/>
              </w:rPr>
              <w:t>Sosyal</w:t>
            </w:r>
            <w:r w:rsidRPr="008337D0">
              <w:rPr>
                <w:spacing w:val="8"/>
                <w:sz w:val="20"/>
              </w:rPr>
              <w:t xml:space="preserve"> </w:t>
            </w:r>
            <w:r w:rsidRPr="008337D0">
              <w:rPr>
                <w:sz w:val="20"/>
              </w:rPr>
              <w:t>Etkinlikler</w:t>
            </w:r>
            <w:r w:rsidRPr="008337D0">
              <w:rPr>
                <w:spacing w:val="-47"/>
                <w:sz w:val="20"/>
              </w:rPr>
              <w:t xml:space="preserve"> </w:t>
            </w:r>
            <w:r w:rsidRPr="008337D0">
              <w:rPr>
                <w:sz w:val="20"/>
              </w:rPr>
              <w:t>Yönetmeliğine</w:t>
            </w:r>
            <w:r w:rsidRPr="008337D0">
              <w:rPr>
                <w:spacing w:val="-1"/>
                <w:sz w:val="20"/>
              </w:rPr>
              <w:t xml:space="preserve"> </w:t>
            </w:r>
            <w:r w:rsidRPr="008337D0">
              <w:rPr>
                <w:sz w:val="20"/>
              </w:rPr>
              <w:t>bağlı</w:t>
            </w:r>
            <w:r w:rsidRPr="008337D0">
              <w:rPr>
                <w:spacing w:val="-1"/>
                <w:sz w:val="20"/>
              </w:rPr>
              <w:t xml:space="preserve"> </w:t>
            </w:r>
            <w:r w:rsidRPr="008337D0">
              <w:rPr>
                <w:sz w:val="20"/>
              </w:rPr>
              <w:t>olarak kurulmuştur.</w:t>
            </w:r>
          </w:p>
        </w:tc>
      </w:tr>
      <w:tr w:rsidR="002A47D3" w:rsidRPr="008337D0" w14:paraId="5CBB4601" w14:textId="77777777" w:rsidTr="00915F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2DB8310E" w14:textId="77777777" w:rsidR="002A47D3" w:rsidRPr="008337D0" w:rsidRDefault="002A47D3" w:rsidP="00915FF1">
            <w:pPr>
              <w:spacing w:after="0" w:line="360" w:lineRule="auto"/>
              <w:jc w:val="right"/>
              <w:rPr>
                <w:rFonts w:ascii="Times New Roman" w:hAnsi="Times New Roman" w:cs="Times New Roman"/>
                <w:b/>
                <w:bCs/>
                <w:sz w:val="20"/>
                <w:szCs w:val="20"/>
              </w:rPr>
            </w:pPr>
            <w:r w:rsidRPr="008337D0">
              <w:rPr>
                <w:rFonts w:ascii="Times New Roman" w:hAnsi="Times New Roman" w:cs="Times New Roman"/>
                <w:b/>
                <w:bCs/>
                <w:sz w:val="20"/>
                <w:szCs w:val="20"/>
              </w:rPr>
              <w:t>2.</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0E3EAACD" w14:textId="77777777" w:rsidR="002A47D3" w:rsidRPr="008337D0" w:rsidRDefault="002A47D3" w:rsidP="00915FF1">
            <w:pPr>
              <w:spacing w:after="0" w:line="360" w:lineRule="auto"/>
              <w:jc w:val="both"/>
              <w:rPr>
                <w:rFonts w:ascii="Times New Roman" w:hAnsi="Times New Roman" w:cs="Times New Roman"/>
                <w:b/>
                <w:sz w:val="20"/>
                <w:szCs w:val="20"/>
              </w:rPr>
            </w:pPr>
            <w:r w:rsidRPr="008337D0">
              <w:rPr>
                <w:rFonts w:ascii="Times New Roman" w:hAnsi="Times New Roman" w:cs="Times New Roman"/>
                <w:b/>
                <w:sz w:val="20"/>
                <w:szCs w:val="20"/>
              </w:rPr>
              <w:t>Kurul/Komisyonun Çalışmaları</w:t>
            </w:r>
          </w:p>
          <w:p w14:paraId="152B28BE" w14:textId="77777777" w:rsidR="002A47D3" w:rsidRPr="008337D0" w:rsidRDefault="002A47D3" w:rsidP="00454B0C">
            <w:pPr>
              <w:pStyle w:val="ListeParagraf"/>
              <w:numPr>
                <w:ilvl w:val="0"/>
                <w:numId w:val="2"/>
              </w:numPr>
              <w:spacing w:after="0" w:line="288" w:lineRule="auto"/>
              <w:ind w:left="436" w:hanging="357"/>
              <w:rPr>
                <w:rFonts w:ascii="Times New Roman" w:hAnsi="Times New Roman" w:cs="Times New Roman"/>
                <w:sz w:val="20"/>
                <w:szCs w:val="20"/>
              </w:rPr>
            </w:pPr>
            <w:r w:rsidRPr="008337D0">
              <w:rPr>
                <w:rFonts w:ascii="Times New Roman" w:hAnsi="Times New Roman" w:cs="Times New Roman"/>
                <w:sz w:val="20"/>
                <w:szCs w:val="20"/>
              </w:rPr>
              <w:t>Kurul/komisyon hangi görevleri yürütmektedir?</w:t>
            </w:r>
          </w:p>
          <w:p w14:paraId="33C6CDF0" w14:textId="77777777" w:rsidR="002A47D3" w:rsidRPr="008337D0" w:rsidRDefault="002A47D3" w:rsidP="00454B0C">
            <w:pPr>
              <w:pStyle w:val="ListeParagraf"/>
              <w:numPr>
                <w:ilvl w:val="0"/>
                <w:numId w:val="2"/>
              </w:numPr>
              <w:spacing w:after="0" w:line="288" w:lineRule="auto"/>
              <w:ind w:left="436" w:hanging="357"/>
              <w:rPr>
                <w:rFonts w:ascii="Times New Roman" w:hAnsi="Times New Roman" w:cs="Times New Roman"/>
                <w:sz w:val="20"/>
                <w:szCs w:val="20"/>
              </w:rPr>
            </w:pPr>
            <w:r w:rsidRPr="008337D0">
              <w:rPr>
                <w:rFonts w:ascii="Times New Roman" w:hAnsi="Times New Roman" w:cs="Times New Roman"/>
                <w:sz w:val="20"/>
                <w:szCs w:val="20"/>
              </w:rPr>
              <w:t>Kurul/komisyon kararlarını nasıl almaktadır?</w:t>
            </w:r>
          </w:p>
          <w:p w14:paraId="6CD74843" w14:textId="77777777" w:rsidR="002A47D3" w:rsidRPr="008337D0" w:rsidRDefault="002A47D3" w:rsidP="00454B0C">
            <w:pPr>
              <w:pStyle w:val="ListeParagraf"/>
              <w:numPr>
                <w:ilvl w:val="0"/>
                <w:numId w:val="2"/>
              </w:numPr>
              <w:spacing w:after="0" w:line="288" w:lineRule="auto"/>
              <w:ind w:left="436" w:hanging="357"/>
              <w:rPr>
                <w:rFonts w:ascii="Times New Roman" w:hAnsi="Times New Roman" w:cs="Times New Roman"/>
                <w:sz w:val="20"/>
                <w:szCs w:val="20"/>
              </w:rPr>
            </w:pPr>
            <w:r w:rsidRPr="008337D0">
              <w:rPr>
                <w:rFonts w:ascii="Times New Roman" w:hAnsi="Times New Roman" w:cs="Times New Roman"/>
                <w:sz w:val="20"/>
                <w:szCs w:val="20"/>
              </w:rPr>
              <w:t>Kurul/komisyonun sorumlulukları nelerdir?</w:t>
            </w:r>
          </w:p>
          <w:p w14:paraId="19FC3342" w14:textId="77777777" w:rsidR="002A47D3" w:rsidRPr="008337D0" w:rsidRDefault="002A47D3" w:rsidP="00454B0C">
            <w:pPr>
              <w:pStyle w:val="ListeParagraf"/>
              <w:numPr>
                <w:ilvl w:val="0"/>
                <w:numId w:val="2"/>
              </w:numPr>
              <w:spacing w:after="0" w:line="288" w:lineRule="auto"/>
              <w:ind w:left="436" w:hanging="357"/>
              <w:rPr>
                <w:rFonts w:ascii="Times New Roman" w:hAnsi="Times New Roman" w:cs="Times New Roman"/>
                <w:sz w:val="20"/>
                <w:szCs w:val="20"/>
              </w:rPr>
            </w:pPr>
            <w:r w:rsidRPr="008337D0">
              <w:rPr>
                <w:rFonts w:ascii="Times New Roman" w:hAnsi="Times New Roman" w:cs="Times New Roman"/>
                <w:sz w:val="20"/>
                <w:szCs w:val="20"/>
              </w:rPr>
              <w:t>Kurul/komisyonun görev süresi ne kadardır?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36C8E61F" w14:textId="576A3757" w:rsidR="000977AA" w:rsidRPr="008337D0" w:rsidRDefault="000977AA" w:rsidP="006947EA">
            <w:pPr>
              <w:pStyle w:val="TableParagraph"/>
              <w:tabs>
                <w:tab w:val="left" w:pos="264"/>
              </w:tabs>
              <w:spacing w:line="276" w:lineRule="auto"/>
              <w:ind w:left="0" w:right="91"/>
              <w:jc w:val="both"/>
              <w:rPr>
                <w:sz w:val="20"/>
              </w:rPr>
            </w:pPr>
            <w:r w:rsidRPr="008337D0">
              <w:rPr>
                <w:b/>
                <w:bCs/>
                <w:sz w:val="20"/>
              </w:rPr>
              <w:t>1.</w:t>
            </w:r>
            <w:r w:rsidRPr="008337D0">
              <w:rPr>
                <w:sz w:val="20"/>
              </w:rPr>
              <w:t xml:space="preserve"> Sene başı öğretmenler kurulunda belirlenen anılacak ya da</w:t>
            </w:r>
            <w:r w:rsidRPr="008337D0">
              <w:rPr>
                <w:spacing w:val="1"/>
                <w:sz w:val="20"/>
              </w:rPr>
              <w:t xml:space="preserve"> </w:t>
            </w:r>
            <w:r w:rsidRPr="008337D0">
              <w:rPr>
                <w:sz w:val="20"/>
              </w:rPr>
              <w:t>kutlanacak</w:t>
            </w:r>
            <w:r w:rsidRPr="008337D0">
              <w:rPr>
                <w:spacing w:val="1"/>
                <w:sz w:val="20"/>
              </w:rPr>
              <w:t xml:space="preserve"> </w:t>
            </w:r>
            <w:r w:rsidRPr="008337D0">
              <w:rPr>
                <w:sz w:val="20"/>
              </w:rPr>
              <w:t>belirli</w:t>
            </w:r>
            <w:r w:rsidRPr="008337D0">
              <w:rPr>
                <w:spacing w:val="1"/>
                <w:sz w:val="20"/>
              </w:rPr>
              <w:t xml:space="preserve"> </w:t>
            </w:r>
            <w:r w:rsidRPr="008337D0">
              <w:rPr>
                <w:sz w:val="20"/>
              </w:rPr>
              <w:t>gün</w:t>
            </w:r>
            <w:r w:rsidRPr="008337D0">
              <w:rPr>
                <w:spacing w:val="1"/>
                <w:sz w:val="20"/>
              </w:rPr>
              <w:t xml:space="preserve"> </w:t>
            </w:r>
            <w:r w:rsidRPr="008337D0">
              <w:rPr>
                <w:sz w:val="20"/>
              </w:rPr>
              <w:t>ve</w:t>
            </w:r>
            <w:r w:rsidRPr="008337D0">
              <w:rPr>
                <w:spacing w:val="1"/>
                <w:sz w:val="20"/>
              </w:rPr>
              <w:t xml:space="preserve"> </w:t>
            </w:r>
            <w:r w:rsidRPr="008337D0">
              <w:rPr>
                <w:sz w:val="20"/>
              </w:rPr>
              <w:t>haftaların</w:t>
            </w:r>
            <w:r w:rsidRPr="008337D0">
              <w:rPr>
                <w:spacing w:val="1"/>
                <w:sz w:val="20"/>
              </w:rPr>
              <w:t xml:space="preserve"> </w:t>
            </w:r>
            <w:r w:rsidRPr="008337D0">
              <w:rPr>
                <w:sz w:val="20"/>
              </w:rPr>
              <w:t>öğrenci</w:t>
            </w:r>
            <w:r w:rsidRPr="008337D0">
              <w:rPr>
                <w:spacing w:val="1"/>
                <w:sz w:val="20"/>
              </w:rPr>
              <w:t xml:space="preserve"> </w:t>
            </w:r>
            <w:r w:rsidRPr="008337D0">
              <w:rPr>
                <w:sz w:val="20"/>
              </w:rPr>
              <w:t>kulüplerine</w:t>
            </w:r>
            <w:r w:rsidRPr="008337D0">
              <w:rPr>
                <w:spacing w:val="1"/>
                <w:sz w:val="20"/>
              </w:rPr>
              <w:t xml:space="preserve"> </w:t>
            </w:r>
            <w:r w:rsidRPr="008337D0">
              <w:rPr>
                <w:sz w:val="20"/>
              </w:rPr>
              <w:t>dağılımını, hangilerinin sınıf içi, sınıflar arası, eğitim kurumu</w:t>
            </w:r>
            <w:r w:rsidRPr="008337D0">
              <w:rPr>
                <w:spacing w:val="1"/>
                <w:sz w:val="20"/>
              </w:rPr>
              <w:t xml:space="preserve"> </w:t>
            </w:r>
            <w:r w:rsidRPr="008337D0">
              <w:rPr>
                <w:sz w:val="20"/>
              </w:rPr>
              <w:t>düzeyinde ya da eğitim kurumu dışında gerçekleştirileceğine</w:t>
            </w:r>
            <w:r w:rsidRPr="008337D0">
              <w:rPr>
                <w:spacing w:val="1"/>
                <w:sz w:val="20"/>
              </w:rPr>
              <w:t xml:space="preserve"> </w:t>
            </w:r>
            <w:r w:rsidRPr="008337D0">
              <w:rPr>
                <w:sz w:val="20"/>
              </w:rPr>
              <w:t>yönelik</w:t>
            </w:r>
            <w:r w:rsidRPr="008337D0">
              <w:rPr>
                <w:spacing w:val="1"/>
                <w:sz w:val="20"/>
              </w:rPr>
              <w:t xml:space="preserve"> </w:t>
            </w:r>
            <w:r w:rsidRPr="008337D0">
              <w:rPr>
                <w:sz w:val="20"/>
              </w:rPr>
              <w:t>planlanmayı</w:t>
            </w:r>
            <w:r w:rsidRPr="008337D0">
              <w:rPr>
                <w:spacing w:val="1"/>
                <w:sz w:val="20"/>
              </w:rPr>
              <w:t xml:space="preserve"> </w:t>
            </w:r>
            <w:r w:rsidRPr="008337D0">
              <w:rPr>
                <w:sz w:val="20"/>
              </w:rPr>
              <w:t>yapar</w:t>
            </w:r>
            <w:r w:rsidRPr="008337D0">
              <w:rPr>
                <w:spacing w:val="1"/>
                <w:sz w:val="20"/>
              </w:rPr>
              <w:t xml:space="preserve"> </w:t>
            </w:r>
            <w:r w:rsidRPr="008337D0">
              <w:rPr>
                <w:sz w:val="20"/>
              </w:rPr>
              <w:t>ve</w:t>
            </w:r>
            <w:r w:rsidRPr="008337D0">
              <w:rPr>
                <w:spacing w:val="1"/>
                <w:sz w:val="20"/>
              </w:rPr>
              <w:t xml:space="preserve"> </w:t>
            </w:r>
            <w:r w:rsidRPr="008337D0">
              <w:rPr>
                <w:sz w:val="20"/>
              </w:rPr>
              <w:t>eğitim</w:t>
            </w:r>
            <w:r w:rsidRPr="008337D0">
              <w:rPr>
                <w:spacing w:val="1"/>
                <w:sz w:val="20"/>
              </w:rPr>
              <w:t xml:space="preserve"> </w:t>
            </w:r>
            <w:r w:rsidRPr="008337D0">
              <w:rPr>
                <w:sz w:val="20"/>
              </w:rPr>
              <w:t>kurumu</w:t>
            </w:r>
            <w:r w:rsidRPr="008337D0">
              <w:rPr>
                <w:spacing w:val="1"/>
                <w:sz w:val="20"/>
              </w:rPr>
              <w:t xml:space="preserve"> </w:t>
            </w:r>
            <w:r w:rsidRPr="008337D0">
              <w:rPr>
                <w:sz w:val="20"/>
              </w:rPr>
              <w:t>müdürünün</w:t>
            </w:r>
            <w:r w:rsidRPr="008337D0">
              <w:rPr>
                <w:spacing w:val="1"/>
                <w:sz w:val="20"/>
              </w:rPr>
              <w:t xml:space="preserve"> </w:t>
            </w:r>
            <w:r w:rsidRPr="008337D0">
              <w:rPr>
                <w:sz w:val="20"/>
              </w:rPr>
              <w:t>onayına</w:t>
            </w:r>
            <w:r w:rsidRPr="008337D0">
              <w:rPr>
                <w:spacing w:val="-1"/>
                <w:sz w:val="20"/>
              </w:rPr>
              <w:t xml:space="preserve"> </w:t>
            </w:r>
            <w:r w:rsidRPr="008337D0">
              <w:rPr>
                <w:sz w:val="20"/>
              </w:rPr>
              <w:t>sunar.</w:t>
            </w:r>
          </w:p>
          <w:p w14:paraId="28D35CE4" w14:textId="06D84A98" w:rsidR="000977AA" w:rsidRPr="008337D0" w:rsidRDefault="000977AA" w:rsidP="006947EA">
            <w:pPr>
              <w:pStyle w:val="TableParagraph"/>
              <w:tabs>
                <w:tab w:val="left" w:pos="264"/>
              </w:tabs>
              <w:spacing w:line="276" w:lineRule="auto"/>
              <w:ind w:left="0" w:right="91"/>
              <w:jc w:val="both"/>
              <w:rPr>
                <w:sz w:val="20"/>
              </w:rPr>
            </w:pPr>
            <w:r w:rsidRPr="008337D0">
              <w:rPr>
                <w:b/>
                <w:bCs/>
                <w:sz w:val="20"/>
              </w:rPr>
              <w:t>2.</w:t>
            </w:r>
            <w:r w:rsidRPr="008337D0">
              <w:rPr>
                <w:sz w:val="20"/>
              </w:rPr>
              <w:t xml:space="preserve"> Kararlar</w:t>
            </w:r>
            <w:r w:rsidRPr="008337D0">
              <w:rPr>
                <w:spacing w:val="-1"/>
                <w:sz w:val="20"/>
              </w:rPr>
              <w:t xml:space="preserve"> </w:t>
            </w:r>
            <w:r w:rsidRPr="008337D0">
              <w:rPr>
                <w:sz w:val="20"/>
              </w:rPr>
              <w:t>oy</w:t>
            </w:r>
            <w:r w:rsidRPr="008337D0">
              <w:rPr>
                <w:spacing w:val="-5"/>
                <w:sz w:val="20"/>
              </w:rPr>
              <w:t xml:space="preserve"> </w:t>
            </w:r>
            <w:r w:rsidRPr="008337D0">
              <w:rPr>
                <w:sz w:val="20"/>
              </w:rPr>
              <w:t>çokluğu</w:t>
            </w:r>
            <w:r w:rsidRPr="008337D0">
              <w:rPr>
                <w:spacing w:val="-2"/>
                <w:sz w:val="20"/>
              </w:rPr>
              <w:t xml:space="preserve"> </w:t>
            </w:r>
            <w:r w:rsidRPr="008337D0">
              <w:rPr>
                <w:sz w:val="20"/>
              </w:rPr>
              <w:t>ile</w:t>
            </w:r>
            <w:r w:rsidRPr="008337D0">
              <w:rPr>
                <w:spacing w:val="-1"/>
                <w:sz w:val="20"/>
              </w:rPr>
              <w:t xml:space="preserve"> </w:t>
            </w:r>
            <w:r w:rsidRPr="008337D0">
              <w:rPr>
                <w:sz w:val="20"/>
              </w:rPr>
              <w:t>alınır.</w:t>
            </w:r>
          </w:p>
          <w:p w14:paraId="4F9F5E3C" w14:textId="20D9E6B0" w:rsidR="000977AA" w:rsidRPr="008337D0" w:rsidRDefault="000977AA" w:rsidP="006947EA">
            <w:pPr>
              <w:pStyle w:val="TableParagraph"/>
              <w:tabs>
                <w:tab w:val="left" w:pos="264"/>
              </w:tabs>
              <w:spacing w:line="276" w:lineRule="auto"/>
              <w:ind w:left="0"/>
              <w:jc w:val="both"/>
              <w:rPr>
                <w:sz w:val="20"/>
              </w:rPr>
            </w:pPr>
            <w:r w:rsidRPr="008337D0">
              <w:rPr>
                <w:b/>
                <w:bCs/>
                <w:sz w:val="20"/>
              </w:rPr>
              <w:t>3.</w:t>
            </w:r>
            <w:r w:rsidRPr="008337D0">
              <w:rPr>
                <w:sz w:val="20"/>
              </w:rPr>
              <w:t xml:space="preserve"> Kutlanılacak/anılacak</w:t>
            </w:r>
            <w:r w:rsidRPr="008337D0">
              <w:rPr>
                <w:spacing w:val="-3"/>
                <w:sz w:val="20"/>
              </w:rPr>
              <w:t xml:space="preserve"> </w:t>
            </w:r>
            <w:r w:rsidRPr="008337D0">
              <w:rPr>
                <w:sz w:val="20"/>
              </w:rPr>
              <w:t>gün</w:t>
            </w:r>
            <w:r w:rsidRPr="008337D0">
              <w:rPr>
                <w:spacing w:val="-4"/>
                <w:sz w:val="20"/>
              </w:rPr>
              <w:t xml:space="preserve"> </w:t>
            </w:r>
            <w:r w:rsidRPr="008337D0">
              <w:rPr>
                <w:sz w:val="20"/>
              </w:rPr>
              <w:t>ve</w:t>
            </w:r>
            <w:r w:rsidRPr="008337D0">
              <w:rPr>
                <w:spacing w:val="-4"/>
                <w:sz w:val="20"/>
              </w:rPr>
              <w:t xml:space="preserve"> </w:t>
            </w:r>
            <w:r w:rsidRPr="008337D0">
              <w:rPr>
                <w:sz w:val="20"/>
              </w:rPr>
              <w:t>haftaların</w:t>
            </w:r>
            <w:r w:rsidRPr="008337D0">
              <w:rPr>
                <w:spacing w:val="-5"/>
                <w:sz w:val="20"/>
              </w:rPr>
              <w:t xml:space="preserve"> </w:t>
            </w:r>
            <w:r w:rsidRPr="008337D0">
              <w:rPr>
                <w:sz w:val="20"/>
              </w:rPr>
              <w:t>takibini</w:t>
            </w:r>
            <w:r w:rsidRPr="008337D0">
              <w:rPr>
                <w:spacing w:val="-1"/>
                <w:sz w:val="20"/>
              </w:rPr>
              <w:t xml:space="preserve"> </w:t>
            </w:r>
            <w:r w:rsidRPr="008337D0">
              <w:rPr>
                <w:sz w:val="20"/>
              </w:rPr>
              <w:t>yapar.</w:t>
            </w:r>
          </w:p>
          <w:p w14:paraId="725FB54D" w14:textId="2FEF019C" w:rsidR="002A47D3" w:rsidRPr="008337D0" w:rsidRDefault="000977AA" w:rsidP="006947EA">
            <w:pPr>
              <w:pStyle w:val="TableParagraph"/>
              <w:tabs>
                <w:tab w:val="left" w:pos="264"/>
              </w:tabs>
              <w:spacing w:before="1" w:line="276" w:lineRule="auto"/>
              <w:ind w:left="0" w:right="96"/>
              <w:jc w:val="both"/>
              <w:rPr>
                <w:sz w:val="20"/>
                <w:szCs w:val="20"/>
              </w:rPr>
            </w:pPr>
            <w:r w:rsidRPr="008337D0">
              <w:rPr>
                <w:sz w:val="20"/>
              </w:rPr>
              <w:t>Kurulun</w:t>
            </w:r>
            <w:r w:rsidRPr="008337D0">
              <w:rPr>
                <w:spacing w:val="1"/>
                <w:sz w:val="20"/>
              </w:rPr>
              <w:t xml:space="preserve"> </w:t>
            </w:r>
            <w:r w:rsidRPr="008337D0">
              <w:rPr>
                <w:sz w:val="20"/>
              </w:rPr>
              <w:t>görevi,</w:t>
            </w:r>
            <w:r w:rsidRPr="008337D0">
              <w:rPr>
                <w:spacing w:val="1"/>
                <w:sz w:val="20"/>
              </w:rPr>
              <w:t xml:space="preserve"> </w:t>
            </w:r>
            <w:r w:rsidRPr="008337D0">
              <w:rPr>
                <w:sz w:val="20"/>
              </w:rPr>
              <w:t>yeni</w:t>
            </w:r>
            <w:r w:rsidRPr="008337D0">
              <w:rPr>
                <w:spacing w:val="1"/>
                <w:sz w:val="20"/>
              </w:rPr>
              <w:t xml:space="preserve"> </w:t>
            </w:r>
            <w:r w:rsidRPr="008337D0">
              <w:rPr>
                <w:sz w:val="20"/>
              </w:rPr>
              <w:t>kurul</w:t>
            </w:r>
            <w:r w:rsidRPr="008337D0">
              <w:rPr>
                <w:spacing w:val="1"/>
                <w:sz w:val="20"/>
              </w:rPr>
              <w:t xml:space="preserve"> </w:t>
            </w:r>
            <w:r w:rsidRPr="008337D0">
              <w:rPr>
                <w:sz w:val="20"/>
              </w:rPr>
              <w:t>oluşturulana</w:t>
            </w:r>
            <w:r w:rsidRPr="008337D0">
              <w:rPr>
                <w:spacing w:val="1"/>
                <w:sz w:val="20"/>
              </w:rPr>
              <w:t xml:space="preserve"> </w:t>
            </w:r>
            <w:r w:rsidRPr="008337D0">
              <w:rPr>
                <w:sz w:val="20"/>
              </w:rPr>
              <w:t>kadar</w:t>
            </w:r>
            <w:r w:rsidRPr="008337D0">
              <w:rPr>
                <w:spacing w:val="1"/>
                <w:sz w:val="20"/>
              </w:rPr>
              <w:t xml:space="preserve"> </w:t>
            </w:r>
            <w:r w:rsidRPr="008337D0">
              <w:rPr>
                <w:sz w:val="20"/>
              </w:rPr>
              <w:t>devam</w:t>
            </w:r>
            <w:r w:rsidRPr="008337D0">
              <w:rPr>
                <w:spacing w:val="1"/>
                <w:sz w:val="20"/>
              </w:rPr>
              <w:t xml:space="preserve"> </w:t>
            </w:r>
            <w:r w:rsidRPr="008337D0">
              <w:rPr>
                <w:sz w:val="20"/>
              </w:rPr>
              <w:t>ediyor.</w:t>
            </w:r>
          </w:p>
        </w:tc>
      </w:tr>
      <w:tr w:rsidR="002A47D3" w:rsidRPr="008337D0" w14:paraId="525F7071" w14:textId="77777777" w:rsidTr="00915F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17797818" w14:textId="77777777" w:rsidR="002A47D3" w:rsidRPr="008337D0" w:rsidRDefault="002A47D3" w:rsidP="00915FF1">
            <w:pPr>
              <w:spacing w:after="0" w:line="360" w:lineRule="auto"/>
              <w:jc w:val="right"/>
              <w:rPr>
                <w:rFonts w:ascii="Times New Roman" w:hAnsi="Times New Roman" w:cs="Times New Roman"/>
                <w:b/>
                <w:bCs/>
                <w:sz w:val="20"/>
                <w:szCs w:val="20"/>
              </w:rPr>
            </w:pPr>
            <w:r w:rsidRPr="008337D0">
              <w:rPr>
                <w:rFonts w:ascii="Times New Roman" w:hAnsi="Times New Roman" w:cs="Times New Roman"/>
                <w:b/>
                <w:bCs/>
                <w:sz w:val="20"/>
                <w:szCs w:val="20"/>
              </w:rPr>
              <w:t>3.</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2A01017E" w14:textId="77777777" w:rsidR="002A47D3" w:rsidRPr="008337D0" w:rsidRDefault="002A47D3" w:rsidP="00915FF1">
            <w:pPr>
              <w:spacing w:after="0" w:line="360" w:lineRule="auto"/>
              <w:jc w:val="both"/>
              <w:rPr>
                <w:rFonts w:ascii="Times New Roman" w:hAnsi="Times New Roman" w:cs="Times New Roman"/>
                <w:b/>
                <w:sz w:val="20"/>
                <w:szCs w:val="20"/>
              </w:rPr>
            </w:pPr>
            <w:r w:rsidRPr="008337D0">
              <w:rPr>
                <w:rFonts w:ascii="Times New Roman" w:hAnsi="Times New Roman" w:cs="Times New Roman"/>
                <w:b/>
                <w:sz w:val="20"/>
                <w:szCs w:val="20"/>
              </w:rPr>
              <w:t>Kayıtlar ve Dosyalama</w:t>
            </w:r>
          </w:p>
          <w:p w14:paraId="03A31146" w14:textId="77777777" w:rsidR="002A47D3" w:rsidRPr="008337D0" w:rsidRDefault="002A47D3" w:rsidP="00454B0C">
            <w:pPr>
              <w:pStyle w:val="ListeParagraf"/>
              <w:numPr>
                <w:ilvl w:val="0"/>
                <w:numId w:val="3"/>
              </w:numPr>
              <w:spacing w:after="0" w:line="360" w:lineRule="auto"/>
              <w:ind w:left="440"/>
              <w:jc w:val="both"/>
              <w:rPr>
                <w:rFonts w:ascii="Times New Roman" w:hAnsi="Times New Roman" w:cs="Times New Roman"/>
                <w:sz w:val="20"/>
                <w:szCs w:val="20"/>
              </w:rPr>
            </w:pPr>
            <w:r w:rsidRPr="008337D0">
              <w:rPr>
                <w:rFonts w:ascii="Times New Roman" w:hAnsi="Times New Roman" w:cs="Times New Roman"/>
                <w:sz w:val="20"/>
                <w:szCs w:val="20"/>
              </w:rPr>
              <w:t>Kurul/komisyon ile ilgili hangi kayıtlar tutulmaktadır?</w:t>
            </w:r>
          </w:p>
          <w:p w14:paraId="21DA5D62" w14:textId="77777777" w:rsidR="002A47D3" w:rsidRPr="008337D0" w:rsidRDefault="002A47D3" w:rsidP="00454B0C">
            <w:pPr>
              <w:pStyle w:val="ListeParagraf"/>
              <w:numPr>
                <w:ilvl w:val="0"/>
                <w:numId w:val="3"/>
              </w:numPr>
              <w:spacing w:after="0" w:line="360" w:lineRule="auto"/>
              <w:ind w:left="440"/>
              <w:jc w:val="both"/>
              <w:rPr>
                <w:rFonts w:ascii="Times New Roman" w:hAnsi="Times New Roman" w:cs="Times New Roman"/>
                <w:sz w:val="20"/>
                <w:szCs w:val="20"/>
              </w:rPr>
            </w:pPr>
            <w:r w:rsidRPr="008337D0">
              <w:rPr>
                <w:rFonts w:ascii="Times New Roman" w:hAnsi="Times New Roman" w:cs="Times New Roman"/>
                <w:sz w:val="20"/>
                <w:szCs w:val="20"/>
              </w:rPr>
              <w:t>Tutulan kayıtlar nasıl saklanmaktadır?</w:t>
            </w:r>
          </w:p>
          <w:p w14:paraId="513D3FDC" w14:textId="77777777" w:rsidR="002A47D3" w:rsidRPr="008337D0" w:rsidRDefault="002A47D3" w:rsidP="00454B0C">
            <w:pPr>
              <w:pStyle w:val="ListeParagraf"/>
              <w:numPr>
                <w:ilvl w:val="0"/>
                <w:numId w:val="3"/>
              </w:numPr>
              <w:spacing w:after="0" w:line="360" w:lineRule="auto"/>
              <w:ind w:left="440"/>
              <w:jc w:val="both"/>
              <w:rPr>
                <w:rFonts w:ascii="Times New Roman" w:hAnsi="Times New Roman" w:cs="Times New Roman"/>
                <w:sz w:val="20"/>
                <w:szCs w:val="20"/>
              </w:rPr>
            </w:pPr>
            <w:r w:rsidRPr="008337D0">
              <w:rPr>
                <w:rFonts w:ascii="Times New Roman" w:hAnsi="Times New Roman" w:cs="Times New Roman"/>
                <w:sz w:val="20"/>
                <w:szCs w:val="20"/>
              </w:rPr>
              <w:t>Kurul ve komisyon çalışmalarıyla ilgili kurumsal bilişim sistemleri hangileridir?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0A03C716" w14:textId="7C92214E" w:rsidR="00315CDE" w:rsidRPr="008337D0" w:rsidRDefault="00315CDE" w:rsidP="006947EA">
            <w:pPr>
              <w:pStyle w:val="TableParagraph"/>
              <w:tabs>
                <w:tab w:val="left" w:pos="282"/>
              </w:tabs>
              <w:spacing w:before="154" w:line="276" w:lineRule="auto"/>
              <w:ind w:left="0" w:right="977"/>
              <w:jc w:val="both"/>
              <w:rPr>
                <w:sz w:val="20"/>
              </w:rPr>
            </w:pPr>
            <w:r w:rsidRPr="008337D0">
              <w:rPr>
                <w:b/>
                <w:bCs/>
                <w:sz w:val="20"/>
              </w:rPr>
              <w:t>1.</w:t>
            </w:r>
            <w:r w:rsidRPr="008337D0">
              <w:rPr>
                <w:sz w:val="20"/>
              </w:rPr>
              <w:t xml:space="preserve"> </w:t>
            </w:r>
            <w:r w:rsidR="00032409" w:rsidRPr="008337D0">
              <w:rPr>
                <w:sz w:val="20"/>
              </w:rPr>
              <w:t>Kurul, okulda gerçekleştirilen tüm anma ve kutlama programlarına ilişkin belgeleri kayıt altına alır.</w:t>
            </w:r>
          </w:p>
          <w:p w14:paraId="202456C8" w14:textId="429781DA" w:rsidR="00315CDE" w:rsidRPr="002F7FFC" w:rsidRDefault="00315CDE" w:rsidP="006947EA">
            <w:pPr>
              <w:pStyle w:val="TableParagraph"/>
              <w:tabs>
                <w:tab w:val="left" w:pos="264"/>
              </w:tabs>
              <w:spacing w:line="276" w:lineRule="auto"/>
              <w:ind w:left="0"/>
              <w:jc w:val="both"/>
              <w:rPr>
                <w:sz w:val="18"/>
              </w:rPr>
            </w:pPr>
            <w:r w:rsidRPr="008337D0">
              <w:rPr>
                <w:b/>
                <w:bCs/>
                <w:sz w:val="20"/>
              </w:rPr>
              <w:t>2.</w:t>
            </w:r>
            <w:r w:rsidRPr="008337D0">
              <w:rPr>
                <w:sz w:val="20"/>
              </w:rPr>
              <w:t xml:space="preserve"> Verilen</w:t>
            </w:r>
            <w:r w:rsidRPr="008337D0">
              <w:rPr>
                <w:spacing w:val="-3"/>
                <w:sz w:val="20"/>
              </w:rPr>
              <w:t xml:space="preserve"> </w:t>
            </w:r>
            <w:r w:rsidRPr="008337D0">
              <w:rPr>
                <w:sz w:val="20"/>
              </w:rPr>
              <w:t>izin</w:t>
            </w:r>
            <w:r w:rsidRPr="008337D0">
              <w:rPr>
                <w:spacing w:val="-2"/>
                <w:sz w:val="20"/>
              </w:rPr>
              <w:t xml:space="preserve"> </w:t>
            </w:r>
            <w:r w:rsidRPr="008337D0">
              <w:rPr>
                <w:sz w:val="20"/>
              </w:rPr>
              <w:t>belgeleri,</w:t>
            </w:r>
            <w:r w:rsidRPr="008337D0">
              <w:rPr>
                <w:spacing w:val="-2"/>
                <w:sz w:val="20"/>
              </w:rPr>
              <w:t xml:space="preserve"> </w:t>
            </w:r>
            <w:r w:rsidRPr="008337D0">
              <w:rPr>
                <w:sz w:val="20"/>
              </w:rPr>
              <w:t>kutlama</w:t>
            </w:r>
            <w:r w:rsidRPr="008337D0">
              <w:rPr>
                <w:spacing w:val="-1"/>
                <w:sz w:val="20"/>
              </w:rPr>
              <w:t xml:space="preserve"> </w:t>
            </w:r>
            <w:r w:rsidR="002F7FFC" w:rsidRPr="008337D0">
              <w:rPr>
                <w:sz w:val="20"/>
              </w:rPr>
              <w:t>programları</w:t>
            </w:r>
            <w:r w:rsidRPr="008337D0">
              <w:rPr>
                <w:spacing w:val="-1"/>
                <w:sz w:val="20"/>
              </w:rPr>
              <w:t xml:space="preserve"> </w:t>
            </w:r>
            <w:r w:rsidRPr="008337D0">
              <w:rPr>
                <w:sz w:val="20"/>
              </w:rPr>
              <w:t>ve</w:t>
            </w:r>
            <w:r w:rsidRPr="008337D0">
              <w:rPr>
                <w:spacing w:val="-2"/>
                <w:sz w:val="20"/>
              </w:rPr>
              <w:t xml:space="preserve"> </w:t>
            </w:r>
            <w:r w:rsidRPr="008337D0">
              <w:rPr>
                <w:sz w:val="20"/>
              </w:rPr>
              <w:t>tüm</w:t>
            </w:r>
            <w:r w:rsidR="002F7FFC">
              <w:rPr>
                <w:sz w:val="20"/>
              </w:rPr>
              <w:t xml:space="preserve"> </w:t>
            </w:r>
            <w:r w:rsidRPr="008337D0">
              <w:rPr>
                <w:sz w:val="20"/>
              </w:rPr>
              <w:t>içerikleri, yetkilendirilen kişilerin imzası dahilinde evrak</w:t>
            </w:r>
            <w:r w:rsidRPr="008337D0">
              <w:rPr>
                <w:spacing w:val="-47"/>
                <w:sz w:val="20"/>
              </w:rPr>
              <w:t xml:space="preserve"> </w:t>
            </w:r>
            <w:r w:rsidRPr="008337D0">
              <w:rPr>
                <w:sz w:val="20"/>
              </w:rPr>
              <w:t>dosyasına</w:t>
            </w:r>
            <w:r w:rsidRPr="008337D0">
              <w:rPr>
                <w:spacing w:val="-1"/>
                <w:sz w:val="20"/>
              </w:rPr>
              <w:t xml:space="preserve"> </w:t>
            </w:r>
            <w:r w:rsidRPr="008337D0">
              <w:rPr>
                <w:sz w:val="20"/>
              </w:rPr>
              <w:t>eklenerek</w:t>
            </w:r>
            <w:r w:rsidRPr="008337D0">
              <w:rPr>
                <w:spacing w:val="-1"/>
                <w:sz w:val="20"/>
              </w:rPr>
              <w:t xml:space="preserve"> </w:t>
            </w:r>
            <w:r w:rsidRPr="008337D0">
              <w:rPr>
                <w:sz w:val="20"/>
              </w:rPr>
              <w:t>arşive</w:t>
            </w:r>
            <w:r w:rsidRPr="008337D0">
              <w:rPr>
                <w:spacing w:val="2"/>
                <w:sz w:val="20"/>
              </w:rPr>
              <w:t xml:space="preserve"> </w:t>
            </w:r>
            <w:r w:rsidRPr="008337D0">
              <w:rPr>
                <w:sz w:val="20"/>
              </w:rPr>
              <w:t>kaldırılır.</w:t>
            </w:r>
          </w:p>
          <w:p w14:paraId="61FD6D85" w14:textId="187E7235" w:rsidR="002A47D3" w:rsidRPr="008337D0" w:rsidRDefault="00315CDE" w:rsidP="006947EA">
            <w:pPr>
              <w:pStyle w:val="TableParagraph"/>
              <w:spacing w:before="1" w:line="276" w:lineRule="auto"/>
              <w:ind w:left="0" w:right="504"/>
              <w:jc w:val="both"/>
              <w:rPr>
                <w:sz w:val="20"/>
              </w:rPr>
            </w:pPr>
            <w:r w:rsidRPr="008337D0">
              <w:rPr>
                <w:b/>
                <w:bCs/>
                <w:sz w:val="20"/>
              </w:rPr>
              <w:t xml:space="preserve">3. </w:t>
            </w:r>
            <w:r w:rsidRPr="008337D0">
              <w:rPr>
                <w:sz w:val="20"/>
              </w:rPr>
              <w:t>E-Okul Yönetim Bilgi Sistemi Sosyal Etkinlik Modülü ve</w:t>
            </w:r>
            <w:r w:rsidRPr="008337D0">
              <w:rPr>
                <w:spacing w:val="-47"/>
                <w:sz w:val="20"/>
              </w:rPr>
              <w:t xml:space="preserve"> </w:t>
            </w:r>
            <w:r w:rsidRPr="008337D0">
              <w:rPr>
                <w:sz w:val="20"/>
              </w:rPr>
              <w:t>Destek</w:t>
            </w:r>
            <w:r w:rsidRPr="008337D0">
              <w:rPr>
                <w:spacing w:val="-3"/>
                <w:sz w:val="20"/>
              </w:rPr>
              <w:t xml:space="preserve"> </w:t>
            </w:r>
            <w:r w:rsidRPr="008337D0">
              <w:rPr>
                <w:sz w:val="20"/>
              </w:rPr>
              <w:t>Yönetim</w:t>
            </w:r>
            <w:r w:rsidRPr="008337D0">
              <w:rPr>
                <w:spacing w:val="-2"/>
                <w:sz w:val="20"/>
              </w:rPr>
              <w:t xml:space="preserve"> </w:t>
            </w:r>
            <w:r w:rsidRPr="008337D0">
              <w:rPr>
                <w:sz w:val="20"/>
              </w:rPr>
              <w:t>Sistemi</w:t>
            </w:r>
            <w:r w:rsidRPr="008337D0">
              <w:rPr>
                <w:spacing w:val="-1"/>
                <w:sz w:val="20"/>
              </w:rPr>
              <w:t xml:space="preserve"> </w:t>
            </w:r>
            <w:r w:rsidRPr="008337D0">
              <w:rPr>
                <w:sz w:val="20"/>
              </w:rPr>
              <w:t>(DYS).</w:t>
            </w:r>
          </w:p>
        </w:tc>
      </w:tr>
    </w:tbl>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2A47D3" w:rsidRPr="008337D0" w14:paraId="0DAF97F4" w14:textId="77777777" w:rsidTr="00915FF1">
        <w:trPr>
          <w:trHeight w:val="643"/>
        </w:trPr>
        <w:tc>
          <w:tcPr>
            <w:tcW w:w="3639" w:type="dxa"/>
          </w:tcPr>
          <w:p w14:paraId="326972D2" w14:textId="77777777" w:rsidR="002A47D3" w:rsidRPr="008337D0" w:rsidRDefault="002A47D3" w:rsidP="00915FF1">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1266BEFA" w14:textId="77777777" w:rsidR="002A47D3" w:rsidRPr="008337D0" w:rsidRDefault="002A47D3" w:rsidP="00915FF1">
            <w:pPr>
              <w:autoSpaceDE w:val="0"/>
              <w:autoSpaceDN w:val="0"/>
              <w:adjustRightInd w:val="0"/>
              <w:spacing w:line="360" w:lineRule="auto"/>
              <w:jc w:val="both"/>
              <w:rPr>
                <w:rFonts w:ascii="Times New Roman" w:hAnsi="Times New Roman" w:cs="Times New Roman"/>
                <w:sz w:val="24"/>
                <w:szCs w:val="24"/>
              </w:rPr>
            </w:pPr>
          </w:p>
        </w:tc>
        <w:tc>
          <w:tcPr>
            <w:tcW w:w="3639" w:type="dxa"/>
          </w:tcPr>
          <w:p w14:paraId="0AB94AC0" w14:textId="77777777" w:rsidR="002A47D3" w:rsidRPr="008337D0" w:rsidRDefault="002A47D3" w:rsidP="00915FF1">
            <w:pPr>
              <w:autoSpaceDE w:val="0"/>
              <w:autoSpaceDN w:val="0"/>
              <w:adjustRightInd w:val="0"/>
              <w:spacing w:line="360" w:lineRule="auto"/>
              <w:jc w:val="both"/>
              <w:rPr>
                <w:rFonts w:ascii="Times New Roman" w:hAnsi="Times New Roman" w:cs="Times New Roman"/>
                <w:sz w:val="24"/>
                <w:szCs w:val="24"/>
              </w:rPr>
            </w:pPr>
          </w:p>
          <w:p w14:paraId="017557A2"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w:t>
            </w:r>
            <w:proofErr w:type="gramStart"/>
            <w:r w:rsidRPr="008337D0">
              <w:rPr>
                <w:rFonts w:ascii="Times New Roman" w:hAnsi="Times New Roman" w:cs="Times New Roman"/>
                <w:sz w:val="24"/>
                <w:szCs w:val="24"/>
              </w:rPr>
              <w:t>20….</w:t>
            </w:r>
            <w:proofErr w:type="gramEnd"/>
          </w:p>
        </w:tc>
      </w:tr>
      <w:tr w:rsidR="002A47D3" w:rsidRPr="008337D0" w14:paraId="345B7AF1" w14:textId="77777777" w:rsidTr="00915FF1">
        <w:trPr>
          <w:trHeight w:val="634"/>
        </w:trPr>
        <w:tc>
          <w:tcPr>
            <w:tcW w:w="3639" w:type="dxa"/>
          </w:tcPr>
          <w:p w14:paraId="246524AA"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573C5580"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40A8F97D"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p>
        </w:tc>
        <w:tc>
          <w:tcPr>
            <w:tcW w:w="3639" w:type="dxa"/>
          </w:tcPr>
          <w:p w14:paraId="2D77F472"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6DE9908E" w14:textId="77777777" w:rsidR="002A47D3" w:rsidRPr="008337D0" w:rsidRDefault="002A47D3" w:rsidP="00915FF1">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3DD31386" w14:textId="77777777" w:rsidR="00454B0C" w:rsidRPr="008337D0" w:rsidRDefault="00454B0C" w:rsidP="002D733F">
      <w:pPr>
        <w:autoSpaceDE w:val="0"/>
        <w:autoSpaceDN w:val="0"/>
        <w:adjustRightInd w:val="0"/>
        <w:spacing w:after="0" w:line="360" w:lineRule="auto"/>
        <w:rPr>
          <w:rFonts w:ascii="Times New Roman" w:hAnsi="Times New Roman" w:cs="Times New Roman"/>
          <w:b/>
          <w:sz w:val="20"/>
          <w:szCs w:val="20"/>
        </w:rPr>
      </w:pPr>
    </w:p>
    <w:sectPr w:rsidR="00454B0C" w:rsidRPr="008337D0" w:rsidSect="00D50727">
      <w:footerReference w:type="default" r:id="rId8"/>
      <w:pgSz w:w="11906" w:h="16838"/>
      <w:pgMar w:top="567" w:right="1418" w:bottom="3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11046" w14:textId="77777777" w:rsidR="00391FC2" w:rsidRDefault="00391FC2" w:rsidP="001E129E">
      <w:pPr>
        <w:spacing w:after="0" w:line="240" w:lineRule="auto"/>
      </w:pPr>
      <w:r>
        <w:separator/>
      </w:r>
    </w:p>
  </w:endnote>
  <w:endnote w:type="continuationSeparator" w:id="0">
    <w:p w14:paraId="0099C398" w14:textId="77777777" w:rsidR="00391FC2" w:rsidRDefault="00391FC2"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B5BA5" w14:textId="77777777" w:rsidR="00391FC2" w:rsidRDefault="00391FC2" w:rsidP="001E129E">
      <w:pPr>
        <w:spacing w:after="0" w:line="240" w:lineRule="auto"/>
      </w:pPr>
      <w:r>
        <w:separator/>
      </w:r>
    </w:p>
  </w:footnote>
  <w:footnote w:type="continuationSeparator" w:id="0">
    <w:p w14:paraId="5628C772" w14:textId="77777777" w:rsidR="00391FC2" w:rsidRDefault="00391FC2"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A433C"/>
    <w:multiLevelType w:val="hybridMultilevel"/>
    <w:tmpl w:val="14068B3A"/>
    <w:lvl w:ilvl="0" w:tplc="90C2C742">
      <w:start w:val="1"/>
      <w:numFmt w:val="decimal"/>
      <w:lvlText w:val="%1."/>
      <w:lvlJc w:val="left"/>
      <w:pPr>
        <w:ind w:left="219" w:hanging="293"/>
        <w:jc w:val="right"/>
      </w:pPr>
      <w:rPr>
        <w:rFonts w:hint="default"/>
        <w:b/>
        <w:bCs/>
        <w:w w:val="100"/>
        <w:lang w:val="tr-TR" w:eastAsia="en-US" w:bidi="ar-SA"/>
      </w:rPr>
    </w:lvl>
    <w:lvl w:ilvl="1" w:tplc="DB0042C4">
      <w:numFmt w:val="bullet"/>
      <w:lvlText w:val="•"/>
      <w:lvlJc w:val="left"/>
      <w:pPr>
        <w:ind w:left="716" w:hanging="293"/>
      </w:pPr>
      <w:rPr>
        <w:rFonts w:hint="default"/>
        <w:lang w:val="tr-TR" w:eastAsia="en-US" w:bidi="ar-SA"/>
      </w:rPr>
    </w:lvl>
    <w:lvl w:ilvl="2" w:tplc="C7E4F53A">
      <w:numFmt w:val="bullet"/>
      <w:lvlText w:val="•"/>
      <w:lvlJc w:val="left"/>
      <w:pPr>
        <w:ind w:left="1213" w:hanging="293"/>
      </w:pPr>
      <w:rPr>
        <w:rFonts w:hint="default"/>
        <w:lang w:val="tr-TR" w:eastAsia="en-US" w:bidi="ar-SA"/>
      </w:rPr>
    </w:lvl>
    <w:lvl w:ilvl="3" w:tplc="4E322950">
      <w:numFmt w:val="bullet"/>
      <w:lvlText w:val="•"/>
      <w:lvlJc w:val="left"/>
      <w:pPr>
        <w:ind w:left="1710" w:hanging="293"/>
      </w:pPr>
      <w:rPr>
        <w:rFonts w:hint="default"/>
        <w:lang w:val="tr-TR" w:eastAsia="en-US" w:bidi="ar-SA"/>
      </w:rPr>
    </w:lvl>
    <w:lvl w:ilvl="4" w:tplc="49686F8C">
      <w:numFmt w:val="bullet"/>
      <w:lvlText w:val="•"/>
      <w:lvlJc w:val="left"/>
      <w:pPr>
        <w:ind w:left="2207" w:hanging="293"/>
      </w:pPr>
      <w:rPr>
        <w:rFonts w:hint="default"/>
        <w:lang w:val="tr-TR" w:eastAsia="en-US" w:bidi="ar-SA"/>
      </w:rPr>
    </w:lvl>
    <w:lvl w:ilvl="5" w:tplc="B1F450DA">
      <w:numFmt w:val="bullet"/>
      <w:lvlText w:val="•"/>
      <w:lvlJc w:val="left"/>
      <w:pPr>
        <w:ind w:left="2704" w:hanging="293"/>
      </w:pPr>
      <w:rPr>
        <w:rFonts w:hint="default"/>
        <w:lang w:val="tr-TR" w:eastAsia="en-US" w:bidi="ar-SA"/>
      </w:rPr>
    </w:lvl>
    <w:lvl w:ilvl="6" w:tplc="255ECD0E">
      <w:numFmt w:val="bullet"/>
      <w:lvlText w:val="•"/>
      <w:lvlJc w:val="left"/>
      <w:pPr>
        <w:ind w:left="3201" w:hanging="293"/>
      </w:pPr>
      <w:rPr>
        <w:rFonts w:hint="default"/>
        <w:lang w:val="tr-TR" w:eastAsia="en-US" w:bidi="ar-SA"/>
      </w:rPr>
    </w:lvl>
    <w:lvl w:ilvl="7" w:tplc="44BC32FA">
      <w:numFmt w:val="bullet"/>
      <w:lvlText w:val="•"/>
      <w:lvlJc w:val="left"/>
      <w:pPr>
        <w:ind w:left="3698" w:hanging="293"/>
      </w:pPr>
      <w:rPr>
        <w:rFonts w:hint="default"/>
        <w:lang w:val="tr-TR" w:eastAsia="en-US" w:bidi="ar-SA"/>
      </w:rPr>
    </w:lvl>
    <w:lvl w:ilvl="8" w:tplc="25C2C4F8">
      <w:numFmt w:val="bullet"/>
      <w:lvlText w:val="•"/>
      <w:lvlJc w:val="left"/>
      <w:pPr>
        <w:ind w:left="4195" w:hanging="293"/>
      </w:pPr>
      <w:rPr>
        <w:rFonts w:hint="default"/>
        <w:lang w:val="tr-TR" w:eastAsia="en-US" w:bidi="ar-SA"/>
      </w:rPr>
    </w:lvl>
  </w:abstractNum>
  <w:abstractNum w:abstractNumId="1" w15:restartNumberingAfterBreak="0">
    <w:nsid w:val="154528C0"/>
    <w:multiLevelType w:val="hybridMultilevel"/>
    <w:tmpl w:val="F438A006"/>
    <w:lvl w:ilvl="0" w:tplc="95148AD8">
      <w:start w:val="1"/>
      <w:numFmt w:val="decimal"/>
      <w:lvlText w:val="%1."/>
      <w:lvlJc w:val="left"/>
      <w:pPr>
        <w:ind w:left="111" w:hanging="170"/>
      </w:pPr>
      <w:rPr>
        <w:rFonts w:hint="default"/>
        <w:b/>
        <w:bCs/>
        <w:spacing w:val="-1"/>
        <w:w w:val="100"/>
        <w:lang w:val="tr-TR" w:eastAsia="en-US" w:bidi="ar-SA"/>
      </w:rPr>
    </w:lvl>
    <w:lvl w:ilvl="1" w:tplc="04CA0030">
      <w:numFmt w:val="bullet"/>
      <w:lvlText w:val="•"/>
      <w:lvlJc w:val="left"/>
      <w:pPr>
        <w:ind w:left="626" w:hanging="170"/>
      </w:pPr>
      <w:rPr>
        <w:rFonts w:hint="default"/>
        <w:lang w:val="tr-TR" w:eastAsia="en-US" w:bidi="ar-SA"/>
      </w:rPr>
    </w:lvl>
    <w:lvl w:ilvl="2" w:tplc="936AD1E8">
      <w:numFmt w:val="bullet"/>
      <w:lvlText w:val="•"/>
      <w:lvlJc w:val="left"/>
      <w:pPr>
        <w:ind w:left="1133" w:hanging="170"/>
      </w:pPr>
      <w:rPr>
        <w:rFonts w:hint="default"/>
        <w:lang w:val="tr-TR" w:eastAsia="en-US" w:bidi="ar-SA"/>
      </w:rPr>
    </w:lvl>
    <w:lvl w:ilvl="3" w:tplc="53AC8950">
      <w:numFmt w:val="bullet"/>
      <w:lvlText w:val="•"/>
      <w:lvlJc w:val="left"/>
      <w:pPr>
        <w:ind w:left="1640" w:hanging="170"/>
      </w:pPr>
      <w:rPr>
        <w:rFonts w:hint="default"/>
        <w:lang w:val="tr-TR" w:eastAsia="en-US" w:bidi="ar-SA"/>
      </w:rPr>
    </w:lvl>
    <w:lvl w:ilvl="4" w:tplc="5290B2A8">
      <w:numFmt w:val="bullet"/>
      <w:lvlText w:val="•"/>
      <w:lvlJc w:val="left"/>
      <w:pPr>
        <w:ind w:left="2147" w:hanging="170"/>
      </w:pPr>
      <w:rPr>
        <w:rFonts w:hint="default"/>
        <w:lang w:val="tr-TR" w:eastAsia="en-US" w:bidi="ar-SA"/>
      </w:rPr>
    </w:lvl>
    <w:lvl w:ilvl="5" w:tplc="5EE295F2">
      <w:numFmt w:val="bullet"/>
      <w:lvlText w:val="•"/>
      <w:lvlJc w:val="left"/>
      <w:pPr>
        <w:ind w:left="2654" w:hanging="170"/>
      </w:pPr>
      <w:rPr>
        <w:rFonts w:hint="default"/>
        <w:lang w:val="tr-TR" w:eastAsia="en-US" w:bidi="ar-SA"/>
      </w:rPr>
    </w:lvl>
    <w:lvl w:ilvl="6" w:tplc="F0163EF2">
      <w:numFmt w:val="bullet"/>
      <w:lvlText w:val="•"/>
      <w:lvlJc w:val="left"/>
      <w:pPr>
        <w:ind w:left="3161" w:hanging="170"/>
      </w:pPr>
      <w:rPr>
        <w:rFonts w:hint="default"/>
        <w:lang w:val="tr-TR" w:eastAsia="en-US" w:bidi="ar-SA"/>
      </w:rPr>
    </w:lvl>
    <w:lvl w:ilvl="7" w:tplc="5C8E27F8">
      <w:numFmt w:val="bullet"/>
      <w:lvlText w:val="•"/>
      <w:lvlJc w:val="left"/>
      <w:pPr>
        <w:ind w:left="3668" w:hanging="170"/>
      </w:pPr>
      <w:rPr>
        <w:rFonts w:hint="default"/>
        <w:lang w:val="tr-TR" w:eastAsia="en-US" w:bidi="ar-SA"/>
      </w:rPr>
    </w:lvl>
    <w:lvl w:ilvl="8" w:tplc="B52CFB28">
      <w:numFmt w:val="bullet"/>
      <w:lvlText w:val="•"/>
      <w:lvlJc w:val="left"/>
      <w:pPr>
        <w:ind w:left="4175" w:hanging="170"/>
      </w:pPr>
      <w:rPr>
        <w:rFonts w:hint="default"/>
        <w:lang w:val="tr-TR" w:eastAsia="en-US" w:bidi="ar-SA"/>
      </w:rPr>
    </w:lvl>
  </w:abstractNum>
  <w:abstractNum w:abstractNumId="2"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15:restartNumberingAfterBreak="0">
    <w:nsid w:val="1BE96C24"/>
    <w:multiLevelType w:val="hybridMultilevel"/>
    <w:tmpl w:val="BA8C3B9C"/>
    <w:lvl w:ilvl="0" w:tplc="455A1B04">
      <w:start w:val="1"/>
      <w:numFmt w:val="decimal"/>
      <w:lvlText w:val="%1."/>
      <w:lvlJc w:val="left"/>
      <w:pPr>
        <w:ind w:left="111" w:hanging="152"/>
      </w:pPr>
      <w:rPr>
        <w:rFonts w:ascii="Times New Roman" w:eastAsia="Times New Roman" w:hAnsi="Times New Roman" w:cs="Times New Roman" w:hint="default"/>
        <w:b/>
        <w:bCs/>
        <w:spacing w:val="0"/>
        <w:w w:val="99"/>
        <w:sz w:val="18"/>
        <w:szCs w:val="18"/>
        <w:lang w:val="tr-TR" w:eastAsia="en-US" w:bidi="ar-SA"/>
      </w:rPr>
    </w:lvl>
    <w:lvl w:ilvl="1" w:tplc="CE90284A">
      <w:numFmt w:val="bullet"/>
      <w:lvlText w:val="•"/>
      <w:lvlJc w:val="left"/>
      <w:pPr>
        <w:ind w:left="626" w:hanging="152"/>
      </w:pPr>
      <w:rPr>
        <w:rFonts w:hint="default"/>
        <w:lang w:val="tr-TR" w:eastAsia="en-US" w:bidi="ar-SA"/>
      </w:rPr>
    </w:lvl>
    <w:lvl w:ilvl="2" w:tplc="E38E7CD0">
      <w:numFmt w:val="bullet"/>
      <w:lvlText w:val="•"/>
      <w:lvlJc w:val="left"/>
      <w:pPr>
        <w:ind w:left="1133" w:hanging="152"/>
      </w:pPr>
      <w:rPr>
        <w:rFonts w:hint="default"/>
        <w:lang w:val="tr-TR" w:eastAsia="en-US" w:bidi="ar-SA"/>
      </w:rPr>
    </w:lvl>
    <w:lvl w:ilvl="3" w:tplc="C9487CE8">
      <w:numFmt w:val="bullet"/>
      <w:lvlText w:val="•"/>
      <w:lvlJc w:val="left"/>
      <w:pPr>
        <w:ind w:left="1640" w:hanging="152"/>
      </w:pPr>
      <w:rPr>
        <w:rFonts w:hint="default"/>
        <w:lang w:val="tr-TR" w:eastAsia="en-US" w:bidi="ar-SA"/>
      </w:rPr>
    </w:lvl>
    <w:lvl w:ilvl="4" w:tplc="73A2B044">
      <w:numFmt w:val="bullet"/>
      <w:lvlText w:val="•"/>
      <w:lvlJc w:val="left"/>
      <w:pPr>
        <w:ind w:left="2147" w:hanging="152"/>
      </w:pPr>
      <w:rPr>
        <w:rFonts w:hint="default"/>
        <w:lang w:val="tr-TR" w:eastAsia="en-US" w:bidi="ar-SA"/>
      </w:rPr>
    </w:lvl>
    <w:lvl w:ilvl="5" w:tplc="989AF99C">
      <w:numFmt w:val="bullet"/>
      <w:lvlText w:val="•"/>
      <w:lvlJc w:val="left"/>
      <w:pPr>
        <w:ind w:left="2654" w:hanging="152"/>
      </w:pPr>
      <w:rPr>
        <w:rFonts w:hint="default"/>
        <w:lang w:val="tr-TR" w:eastAsia="en-US" w:bidi="ar-SA"/>
      </w:rPr>
    </w:lvl>
    <w:lvl w:ilvl="6" w:tplc="729E9D6E">
      <w:numFmt w:val="bullet"/>
      <w:lvlText w:val="•"/>
      <w:lvlJc w:val="left"/>
      <w:pPr>
        <w:ind w:left="3161" w:hanging="152"/>
      </w:pPr>
      <w:rPr>
        <w:rFonts w:hint="default"/>
        <w:lang w:val="tr-TR" w:eastAsia="en-US" w:bidi="ar-SA"/>
      </w:rPr>
    </w:lvl>
    <w:lvl w:ilvl="7" w:tplc="1FC40D30">
      <w:numFmt w:val="bullet"/>
      <w:lvlText w:val="•"/>
      <w:lvlJc w:val="left"/>
      <w:pPr>
        <w:ind w:left="3668" w:hanging="152"/>
      </w:pPr>
      <w:rPr>
        <w:rFonts w:hint="default"/>
        <w:lang w:val="tr-TR" w:eastAsia="en-US" w:bidi="ar-SA"/>
      </w:rPr>
    </w:lvl>
    <w:lvl w:ilvl="8" w:tplc="6AD8377C">
      <w:numFmt w:val="bullet"/>
      <w:lvlText w:val="•"/>
      <w:lvlJc w:val="left"/>
      <w:pPr>
        <w:ind w:left="4175" w:hanging="152"/>
      </w:pPr>
      <w:rPr>
        <w:rFonts w:hint="default"/>
        <w:lang w:val="tr-TR" w:eastAsia="en-US" w:bidi="ar-SA"/>
      </w:rPr>
    </w:lvl>
  </w:abstractNum>
  <w:abstractNum w:abstractNumId="4" w15:restartNumberingAfterBreak="0">
    <w:nsid w:val="1E51454E"/>
    <w:multiLevelType w:val="hybridMultilevel"/>
    <w:tmpl w:val="8446FC6A"/>
    <w:lvl w:ilvl="0" w:tplc="19787764">
      <w:start w:val="1"/>
      <w:numFmt w:val="decimal"/>
      <w:lvlText w:val="%1."/>
      <w:lvlJc w:val="left"/>
      <w:pPr>
        <w:ind w:left="1080" w:hanging="360"/>
      </w:pPr>
      <w:rPr>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241F6552"/>
    <w:multiLevelType w:val="hybridMultilevel"/>
    <w:tmpl w:val="B7DE38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9CD280E"/>
    <w:multiLevelType w:val="hybridMultilevel"/>
    <w:tmpl w:val="AFD8A68C"/>
    <w:lvl w:ilvl="0" w:tplc="E8D24374">
      <w:start w:val="1"/>
      <w:numFmt w:val="decimal"/>
      <w:lvlText w:val="%1."/>
      <w:lvlJc w:val="left"/>
      <w:pPr>
        <w:ind w:left="111" w:hanging="152"/>
      </w:pPr>
      <w:rPr>
        <w:rFonts w:ascii="Times New Roman" w:eastAsia="Times New Roman" w:hAnsi="Times New Roman" w:cs="Times New Roman"/>
        <w:b/>
        <w:bCs/>
        <w:spacing w:val="0"/>
        <w:w w:val="99"/>
        <w:sz w:val="18"/>
        <w:szCs w:val="18"/>
        <w:lang w:val="tr-TR" w:eastAsia="en-US" w:bidi="ar-SA"/>
      </w:rPr>
    </w:lvl>
    <w:lvl w:ilvl="1" w:tplc="58A0490C">
      <w:numFmt w:val="bullet"/>
      <w:lvlText w:val="•"/>
      <w:lvlJc w:val="left"/>
      <w:pPr>
        <w:ind w:left="626" w:hanging="152"/>
      </w:pPr>
      <w:rPr>
        <w:rFonts w:hint="default"/>
        <w:lang w:val="tr-TR" w:eastAsia="en-US" w:bidi="ar-SA"/>
      </w:rPr>
    </w:lvl>
    <w:lvl w:ilvl="2" w:tplc="E7BCCD2E">
      <w:numFmt w:val="bullet"/>
      <w:lvlText w:val="•"/>
      <w:lvlJc w:val="left"/>
      <w:pPr>
        <w:ind w:left="1133" w:hanging="152"/>
      </w:pPr>
      <w:rPr>
        <w:rFonts w:hint="default"/>
        <w:lang w:val="tr-TR" w:eastAsia="en-US" w:bidi="ar-SA"/>
      </w:rPr>
    </w:lvl>
    <w:lvl w:ilvl="3" w:tplc="0A92DAA8">
      <w:numFmt w:val="bullet"/>
      <w:lvlText w:val="•"/>
      <w:lvlJc w:val="left"/>
      <w:pPr>
        <w:ind w:left="1640" w:hanging="152"/>
      </w:pPr>
      <w:rPr>
        <w:rFonts w:hint="default"/>
        <w:lang w:val="tr-TR" w:eastAsia="en-US" w:bidi="ar-SA"/>
      </w:rPr>
    </w:lvl>
    <w:lvl w:ilvl="4" w:tplc="E2289A36">
      <w:numFmt w:val="bullet"/>
      <w:lvlText w:val="•"/>
      <w:lvlJc w:val="left"/>
      <w:pPr>
        <w:ind w:left="2147" w:hanging="152"/>
      </w:pPr>
      <w:rPr>
        <w:rFonts w:hint="default"/>
        <w:lang w:val="tr-TR" w:eastAsia="en-US" w:bidi="ar-SA"/>
      </w:rPr>
    </w:lvl>
    <w:lvl w:ilvl="5" w:tplc="9232F630">
      <w:numFmt w:val="bullet"/>
      <w:lvlText w:val="•"/>
      <w:lvlJc w:val="left"/>
      <w:pPr>
        <w:ind w:left="2654" w:hanging="152"/>
      </w:pPr>
      <w:rPr>
        <w:rFonts w:hint="default"/>
        <w:lang w:val="tr-TR" w:eastAsia="en-US" w:bidi="ar-SA"/>
      </w:rPr>
    </w:lvl>
    <w:lvl w:ilvl="6" w:tplc="4D7E7126">
      <w:numFmt w:val="bullet"/>
      <w:lvlText w:val="•"/>
      <w:lvlJc w:val="left"/>
      <w:pPr>
        <w:ind w:left="3161" w:hanging="152"/>
      </w:pPr>
      <w:rPr>
        <w:rFonts w:hint="default"/>
        <w:lang w:val="tr-TR" w:eastAsia="en-US" w:bidi="ar-SA"/>
      </w:rPr>
    </w:lvl>
    <w:lvl w:ilvl="7" w:tplc="4F30721E">
      <w:numFmt w:val="bullet"/>
      <w:lvlText w:val="•"/>
      <w:lvlJc w:val="left"/>
      <w:pPr>
        <w:ind w:left="3668" w:hanging="152"/>
      </w:pPr>
      <w:rPr>
        <w:rFonts w:hint="default"/>
        <w:lang w:val="tr-TR" w:eastAsia="en-US" w:bidi="ar-SA"/>
      </w:rPr>
    </w:lvl>
    <w:lvl w:ilvl="8" w:tplc="52143D38">
      <w:numFmt w:val="bullet"/>
      <w:lvlText w:val="•"/>
      <w:lvlJc w:val="left"/>
      <w:pPr>
        <w:ind w:left="4175" w:hanging="152"/>
      </w:pPr>
      <w:rPr>
        <w:rFonts w:hint="default"/>
        <w:lang w:val="tr-TR" w:eastAsia="en-US" w:bidi="ar-SA"/>
      </w:rPr>
    </w:lvl>
  </w:abstractNum>
  <w:abstractNum w:abstractNumId="7" w15:restartNumberingAfterBreak="0">
    <w:nsid w:val="3C9B45F1"/>
    <w:multiLevelType w:val="hybridMultilevel"/>
    <w:tmpl w:val="7A28C5AC"/>
    <w:lvl w:ilvl="0" w:tplc="FB88532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D6A25A9"/>
    <w:multiLevelType w:val="hybridMultilevel"/>
    <w:tmpl w:val="03CC2332"/>
    <w:lvl w:ilvl="0" w:tplc="A900FA0E">
      <w:start w:val="1"/>
      <w:numFmt w:val="decimal"/>
      <w:lvlText w:val="%1."/>
      <w:lvlJc w:val="left"/>
      <w:pPr>
        <w:ind w:left="111" w:hanging="152"/>
      </w:pPr>
      <w:rPr>
        <w:rFonts w:ascii="Times New Roman" w:eastAsia="Times New Roman" w:hAnsi="Times New Roman" w:cs="Times New Roman" w:hint="default"/>
        <w:b/>
        <w:bCs/>
        <w:spacing w:val="0"/>
        <w:w w:val="99"/>
        <w:sz w:val="18"/>
        <w:szCs w:val="18"/>
        <w:lang w:val="tr-TR" w:eastAsia="en-US" w:bidi="ar-SA"/>
      </w:rPr>
    </w:lvl>
    <w:lvl w:ilvl="1" w:tplc="94620B78">
      <w:numFmt w:val="bullet"/>
      <w:lvlText w:val="•"/>
      <w:lvlJc w:val="left"/>
      <w:pPr>
        <w:ind w:left="626" w:hanging="152"/>
      </w:pPr>
      <w:rPr>
        <w:rFonts w:hint="default"/>
        <w:lang w:val="tr-TR" w:eastAsia="en-US" w:bidi="ar-SA"/>
      </w:rPr>
    </w:lvl>
    <w:lvl w:ilvl="2" w:tplc="42F887F2">
      <w:numFmt w:val="bullet"/>
      <w:lvlText w:val="•"/>
      <w:lvlJc w:val="left"/>
      <w:pPr>
        <w:ind w:left="1133" w:hanging="152"/>
      </w:pPr>
      <w:rPr>
        <w:rFonts w:hint="default"/>
        <w:lang w:val="tr-TR" w:eastAsia="en-US" w:bidi="ar-SA"/>
      </w:rPr>
    </w:lvl>
    <w:lvl w:ilvl="3" w:tplc="B378A344">
      <w:numFmt w:val="bullet"/>
      <w:lvlText w:val="•"/>
      <w:lvlJc w:val="left"/>
      <w:pPr>
        <w:ind w:left="1640" w:hanging="152"/>
      </w:pPr>
      <w:rPr>
        <w:rFonts w:hint="default"/>
        <w:lang w:val="tr-TR" w:eastAsia="en-US" w:bidi="ar-SA"/>
      </w:rPr>
    </w:lvl>
    <w:lvl w:ilvl="4" w:tplc="0340E68C">
      <w:numFmt w:val="bullet"/>
      <w:lvlText w:val="•"/>
      <w:lvlJc w:val="left"/>
      <w:pPr>
        <w:ind w:left="2147" w:hanging="152"/>
      </w:pPr>
      <w:rPr>
        <w:rFonts w:hint="default"/>
        <w:lang w:val="tr-TR" w:eastAsia="en-US" w:bidi="ar-SA"/>
      </w:rPr>
    </w:lvl>
    <w:lvl w:ilvl="5" w:tplc="165C1B9A">
      <w:numFmt w:val="bullet"/>
      <w:lvlText w:val="•"/>
      <w:lvlJc w:val="left"/>
      <w:pPr>
        <w:ind w:left="2654" w:hanging="152"/>
      </w:pPr>
      <w:rPr>
        <w:rFonts w:hint="default"/>
        <w:lang w:val="tr-TR" w:eastAsia="en-US" w:bidi="ar-SA"/>
      </w:rPr>
    </w:lvl>
    <w:lvl w:ilvl="6" w:tplc="4AA87822">
      <w:numFmt w:val="bullet"/>
      <w:lvlText w:val="•"/>
      <w:lvlJc w:val="left"/>
      <w:pPr>
        <w:ind w:left="3161" w:hanging="152"/>
      </w:pPr>
      <w:rPr>
        <w:rFonts w:hint="default"/>
        <w:lang w:val="tr-TR" w:eastAsia="en-US" w:bidi="ar-SA"/>
      </w:rPr>
    </w:lvl>
    <w:lvl w:ilvl="7" w:tplc="47E6CED4">
      <w:numFmt w:val="bullet"/>
      <w:lvlText w:val="•"/>
      <w:lvlJc w:val="left"/>
      <w:pPr>
        <w:ind w:left="3668" w:hanging="152"/>
      </w:pPr>
      <w:rPr>
        <w:rFonts w:hint="default"/>
        <w:lang w:val="tr-TR" w:eastAsia="en-US" w:bidi="ar-SA"/>
      </w:rPr>
    </w:lvl>
    <w:lvl w:ilvl="8" w:tplc="1ABE6C2C">
      <w:numFmt w:val="bullet"/>
      <w:lvlText w:val="•"/>
      <w:lvlJc w:val="left"/>
      <w:pPr>
        <w:ind w:left="4175" w:hanging="152"/>
      </w:pPr>
      <w:rPr>
        <w:rFonts w:hint="default"/>
        <w:lang w:val="tr-TR" w:eastAsia="en-US" w:bidi="ar-SA"/>
      </w:rPr>
    </w:lvl>
  </w:abstractNum>
  <w:abstractNum w:abstractNumId="9" w15:restartNumberingAfterBreak="0">
    <w:nsid w:val="4FC048F5"/>
    <w:multiLevelType w:val="hybridMultilevel"/>
    <w:tmpl w:val="24482272"/>
    <w:lvl w:ilvl="0" w:tplc="C69E2E60">
      <w:start w:val="1"/>
      <w:numFmt w:val="decimal"/>
      <w:lvlText w:val="%1."/>
      <w:lvlJc w:val="left"/>
      <w:pPr>
        <w:ind w:left="111" w:hanging="152"/>
      </w:pPr>
      <w:rPr>
        <w:rFonts w:ascii="Times New Roman" w:eastAsia="Times New Roman" w:hAnsi="Times New Roman" w:cs="Times New Roman" w:hint="default"/>
        <w:b/>
        <w:bCs/>
        <w:spacing w:val="0"/>
        <w:w w:val="99"/>
        <w:sz w:val="18"/>
        <w:szCs w:val="18"/>
        <w:lang w:val="tr-TR" w:eastAsia="en-US" w:bidi="ar-SA"/>
      </w:rPr>
    </w:lvl>
    <w:lvl w:ilvl="1" w:tplc="90AC9980">
      <w:numFmt w:val="bullet"/>
      <w:lvlText w:val="•"/>
      <w:lvlJc w:val="left"/>
      <w:pPr>
        <w:ind w:left="626" w:hanging="152"/>
      </w:pPr>
      <w:rPr>
        <w:rFonts w:hint="default"/>
        <w:lang w:val="tr-TR" w:eastAsia="en-US" w:bidi="ar-SA"/>
      </w:rPr>
    </w:lvl>
    <w:lvl w:ilvl="2" w:tplc="4EFC7766">
      <w:numFmt w:val="bullet"/>
      <w:lvlText w:val="•"/>
      <w:lvlJc w:val="left"/>
      <w:pPr>
        <w:ind w:left="1133" w:hanging="152"/>
      </w:pPr>
      <w:rPr>
        <w:rFonts w:hint="default"/>
        <w:lang w:val="tr-TR" w:eastAsia="en-US" w:bidi="ar-SA"/>
      </w:rPr>
    </w:lvl>
    <w:lvl w:ilvl="3" w:tplc="1582878A">
      <w:numFmt w:val="bullet"/>
      <w:lvlText w:val="•"/>
      <w:lvlJc w:val="left"/>
      <w:pPr>
        <w:ind w:left="1640" w:hanging="152"/>
      </w:pPr>
      <w:rPr>
        <w:rFonts w:hint="default"/>
        <w:lang w:val="tr-TR" w:eastAsia="en-US" w:bidi="ar-SA"/>
      </w:rPr>
    </w:lvl>
    <w:lvl w:ilvl="4" w:tplc="3A3A3FE2">
      <w:numFmt w:val="bullet"/>
      <w:lvlText w:val="•"/>
      <w:lvlJc w:val="left"/>
      <w:pPr>
        <w:ind w:left="2147" w:hanging="152"/>
      </w:pPr>
      <w:rPr>
        <w:rFonts w:hint="default"/>
        <w:lang w:val="tr-TR" w:eastAsia="en-US" w:bidi="ar-SA"/>
      </w:rPr>
    </w:lvl>
    <w:lvl w:ilvl="5" w:tplc="22CAE0E4">
      <w:numFmt w:val="bullet"/>
      <w:lvlText w:val="•"/>
      <w:lvlJc w:val="left"/>
      <w:pPr>
        <w:ind w:left="2654" w:hanging="152"/>
      </w:pPr>
      <w:rPr>
        <w:rFonts w:hint="default"/>
        <w:lang w:val="tr-TR" w:eastAsia="en-US" w:bidi="ar-SA"/>
      </w:rPr>
    </w:lvl>
    <w:lvl w:ilvl="6" w:tplc="19682768">
      <w:numFmt w:val="bullet"/>
      <w:lvlText w:val="•"/>
      <w:lvlJc w:val="left"/>
      <w:pPr>
        <w:ind w:left="3161" w:hanging="152"/>
      </w:pPr>
      <w:rPr>
        <w:rFonts w:hint="default"/>
        <w:lang w:val="tr-TR" w:eastAsia="en-US" w:bidi="ar-SA"/>
      </w:rPr>
    </w:lvl>
    <w:lvl w:ilvl="7" w:tplc="43F09CD0">
      <w:numFmt w:val="bullet"/>
      <w:lvlText w:val="•"/>
      <w:lvlJc w:val="left"/>
      <w:pPr>
        <w:ind w:left="3668" w:hanging="152"/>
      </w:pPr>
      <w:rPr>
        <w:rFonts w:hint="default"/>
        <w:lang w:val="tr-TR" w:eastAsia="en-US" w:bidi="ar-SA"/>
      </w:rPr>
    </w:lvl>
    <w:lvl w:ilvl="8" w:tplc="694890DA">
      <w:numFmt w:val="bullet"/>
      <w:lvlText w:val="•"/>
      <w:lvlJc w:val="left"/>
      <w:pPr>
        <w:ind w:left="4175" w:hanging="152"/>
      </w:pPr>
      <w:rPr>
        <w:rFonts w:hint="default"/>
        <w:lang w:val="tr-TR" w:eastAsia="en-US" w:bidi="ar-SA"/>
      </w:rPr>
    </w:lvl>
  </w:abstractNum>
  <w:abstractNum w:abstractNumId="10" w15:restartNumberingAfterBreak="0">
    <w:nsid w:val="50F21F46"/>
    <w:multiLevelType w:val="hybridMultilevel"/>
    <w:tmpl w:val="F41A4422"/>
    <w:lvl w:ilvl="0" w:tplc="4E78BA78">
      <w:start w:val="1"/>
      <w:numFmt w:val="decimal"/>
      <w:lvlText w:val="%1."/>
      <w:lvlJc w:val="left"/>
      <w:pPr>
        <w:ind w:left="111" w:hanging="152"/>
      </w:pPr>
      <w:rPr>
        <w:rFonts w:ascii="Times New Roman" w:eastAsia="Times New Roman" w:hAnsi="Times New Roman" w:cs="Times New Roman" w:hint="default"/>
        <w:b/>
        <w:bCs/>
        <w:spacing w:val="0"/>
        <w:w w:val="99"/>
        <w:sz w:val="18"/>
        <w:szCs w:val="18"/>
        <w:lang w:val="tr-TR" w:eastAsia="en-US" w:bidi="ar-SA"/>
      </w:rPr>
    </w:lvl>
    <w:lvl w:ilvl="1" w:tplc="133084B4">
      <w:numFmt w:val="bullet"/>
      <w:lvlText w:val="•"/>
      <w:lvlJc w:val="left"/>
      <w:pPr>
        <w:ind w:left="626" w:hanging="152"/>
      </w:pPr>
      <w:rPr>
        <w:rFonts w:hint="default"/>
        <w:lang w:val="tr-TR" w:eastAsia="en-US" w:bidi="ar-SA"/>
      </w:rPr>
    </w:lvl>
    <w:lvl w:ilvl="2" w:tplc="54BE8402">
      <w:numFmt w:val="bullet"/>
      <w:lvlText w:val="•"/>
      <w:lvlJc w:val="left"/>
      <w:pPr>
        <w:ind w:left="1133" w:hanging="152"/>
      </w:pPr>
      <w:rPr>
        <w:rFonts w:hint="default"/>
        <w:lang w:val="tr-TR" w:eastAsia="en-US" w:bidi="ar-SA"/>
      </w:rPr>
    </w:lvl>
    <w:lvl w:ilvl="3" w:tplc="CCA8D1CA">
      <w:numFmt w:val="bullet"/>
      <w:lvlText w:val="•"/>
      <w:lvlJc w:val="left"/>
      <w:pPr>
        <w:ind w:left="1640" w:hanging="152"/>
      </w:pPr>
      <w:rPr>
        <w:rFonts w:hint="default"/>
        <w:lang w:val="tr-TR" w:eastAsia="en-US" w:bidi="ar-SA"/>
      </w:rPr>
    </w:lvl>
    <w:lvl w:ilvl="4" w:tplc="EC586E1A">
      <w:numFmt w:val="bullet"/>
      <w:lvlText w:val="•"/>
      <w:lvlJc w:val="left"/>
      <w:pPr>
        <w:ind w:left="2147" w:hanging="152"/>
      </w:pPr>
      <w:rPr>
        <w:rFonts w:hint="default"/>
        <w:lang w:val="tr-TR" w:eastAsia="en-US" w:bidi="ar-SA"/>
      </w:rPr>
    </w:lvl>
    <w:lvl w:ilvl="5" w:tplc="625E0F36">
      <w:numFmt w:val="bullet"/>
      <w:lvlText w:val="•"/>
      <w:lvlJc w:val="left"/>
      <w:pPr>
        <w:ind w:left="2654" w:hanging="152"/>
      </w:pPr>
      <w:rPr>
        <w:rFonts w:hint="default"/>
        <w:lang w:val="tr-TR" w:eastAsia="en-US" w:bidi="ar-SA"/>
      </w:rPr>
    </w:lvl>
    <w:lvl w:ilvl="6" w:tplc="D56AE360">
      <w:numFmt w:val="bullet"/>
      <w:lvlText w:val="•"/>
      <w:lvlJc w:val="left"/>
      <w:pPr>
        <w:ind w:left="3161" w:hanging="152"/>
      </w:pPr>
      <w:rPr>
        <w:rFonts w:hint="default"/>
        <w:lang w:val="tr-TR" w:eastAsia="en-US" w:bidi="ar-SA"/>
      </w:rPr>
    </w:lvl>
    <w:lvl w:ilvl="7" w:tplc="9BBE6352">
      <w:numFmt w:val="bullet"/>
      <w:lvlText w:val="•"/>
      <w:lvlJc w:val="left"/>
      <w:pPr>
        <w:ind w:left="3668" w:hanging="152"/>
      </w:pPr>
      <w:rPr>
        <w:rFonts w:hint="default"/>
        <w:lang w:val="tr-TR" w:eastAsia="en-US" w:bidi="ar-SA"/>
      </w:rPr>
    </w:lvl>
    <w:lvl w:ilvl="8" w:tplc="B2C261B8">
      <w:numFmt w:val="bullet"/>
      <w:lvlText w:val="•"/>
      <w:lvlJc w:val="left"/>
      <w:pPr>
        <w:ind w:left="4175" w:hanging="152"/>
      </w:pPr>
      <w:rPr>
        <w:rFonts w:hint="default"/>
        <w:lang w:val="tr-TR" w:eastAsia="en-US" w:bidi="ar-SA"/>
      </w:rPr>
    </w:lvl>
  </w:abstractNum>
  <w:abstractNum w:abstractNumId="11" w15:restartNumberingAfterBreak="0">
    <w:nsid w:val="54B61BD3"/>
    <w:multiLevelType w:val="hybridMultilevel"/>
    <w:tmpl w:val="2856C754"/>
    <w:lvl w:ilvl="0" w:tplc="5DEC78FE">
      <w:start w:val="1"/>
      <w:numFmt w:val="decimal"/>
      <w:lvlText w:val="%1."/>
      <w:lvlJc w:val="left"/>
      <w:pPr>
        <w:ind w:left="111" w:hanging="152"/>
      </w:pPr>
      <w:rPr>
        <w:rFonts w:ascii="Times New Roman" w:eastAsia="Times New Roman" w:hAnsi="Times New Roman" w:cs="Times New Roman"/>
        <w:b/>
        <w:bCs/>
        <w:spacing w:val="0"/>
        <w:w w:val="99"/>
        <w:sz w:val="18"/>
        <w:szCs w:val="18"/>
        <w:lang w:val="tr-TR" w:eastAsia="en-US" w:bidi="ar-SA"/>
      </w:rPr>
    </w:lvl>
    <w:lvl w:ilvl="1" w:tplc="CC36E3A4">
      <w:numFmt w:val="bullet"/>
      <w:lvlText w:val="•"/>
      <w:lvlJc w:val="left"/>
      <w:pPr>
        <w:ind w:left="626" w:hanging="152"/>
      </w:pPr>
      <w:rPr>
        <w:rFonts w:hint="default"/>
        <w:lang w:val="tr-TR" w:eastAsia="en-US" w:bidi="ar-SA"/>
      </w:rPr>
    </w:lvl>
    <w:lvl w:ilvl="2" w:tplc="B7D279EC">
      <w:numFmt w:val="bullet"/>
      <w:lvlText w:val="•"/>
      <w:lvlJc w:val="left"/>
      <w:pPr>
        <w:ind w:left="1133" w:hanging="152"/>
      </w:pPr>
      <w:rPr>
        <w:rFonts w:hint="default"/>
        <w:lang w:val="tr-TR" w:eastAsia="en-US" w:bidi="ar-SA"/>
      </w:rPr>
    </w:lvl>
    <w:lvl w:ilvl="3" w:tplc="D568B950">
      <w:numFmt w:val="bullet"/>
      <w:lvlText w:val="•"/>
      <w:lvlJc w:val="left"/>
      <w:pPr>
        <w:ind w:left="1640" w:hanging="152"/>
      </w:pPr>
      <w:rPr>
        <w:rFonts w:hint="default"/>
        <w:lang w:val="tr-TR" w:eastAsia="en-US" w:bidi="ar-SA"/>
      </w:rPr>
    </w:lvl>
    <w:lvl w:ilvl="4" w:tplc="BC72F3A6">
      <w:numFmt w:val="bullet"/>
      <w:lvlText w:val="•"/>
      <w:lvlJc w:val="left"/>
      <w:pPr>
        <w:ind w:left="2147" w:hanging="152"/>
      </w:pPr>
      <w:rPr>
        <w:rFonts w:hint="default"/>
        <w:lang w:val="tr-TR" w:eastAsia="en-US" w:bidi="ar-SA"/>
      </w:rPr>
    </w:lvl>
    <w:lvl w:ilvl="5" w:tplc="C7189274">
      <w:numFmt w:val="bullet"/>
      <w:lvlText w:val="•"/>
      <w:lvlJc w:val="left"/>
      <w:pPr>
        <w:ind w:left="2654" w:hanging="152"/>
      </w:pPr>
      <w:rPr>
        <w:rFonts w:hint="default"/>
        <w:lang w:val="tr-TR" w:eastAsia="en-US" w:bidi="ar-SA"/>
      </w:rPr>
    </w:lvl>
    <w:lvl w:ilvl="6" w:tplc="02E8F52C">
      <w:numFmt w:val="bullet"/>
      <w:lvlText w:val="•"/>
      <w:lvlJc w:val="left"/>
      <w:pPr>
        <w:ind w:left="3161" w:hanging="152"/>
      </w:pPr>
      <w:rPr>
        <w:rFonts w:hint="default"/>
        <w:lang w:val="tr-TR" w:eastAsia="en-US" w:bidi="ar-SA"/>
      </w:rPr>
    </w:lvl>
    <w:lvl w:ilvl="7" w:tplc="454006AA">
      <w:numFmt w:val="bullet"/>
      <w:lvlText w:val="•"/>
      <w:lvlJc w:val="left"/>
      <w:pPr>
        <w:ind w:left="3668" w:hanging="152"/>
      </w:pPr>
      <w:rPr>
        <w:rFonts w:hint="default"/>
        <w:lang w:val="tr-TR" w:eastAsia="en-US" w:bidi="ar-SA"/>
      </w:rPr>
    </w:lvl>
    <w:lvl w:ilvl="8" w:tplc="26806016">
      <w:numFmt w:val="bullet"/>
      <w:lvlText w:val="•"/>
      <w:lvlJc w:val="left"/>
      <w:pPr>
        <w:ind w:left="4175" w:hanging="152"/>
      </w:pPr>
      <w:rPr>
        <w:rFonts w:hint="default"/>
        <w:lang w:val="tr-TR" w:eastAsia="en-US" w:bidi="ar-SA"/>
      </w:rPr>
    </w:lvl>
  </w:abstractNum>
  <w:abstractNum w:abstractNumId="12" w15:restartNumberingAfterBreak="0">
    <w:nsid w:val="60F56B13"/>
    <w:multiLevelType w:val="hybridMultilevel"/>
    <w:tmpl w:val="95C89D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D8E326D"/>
    <w:multiLevelType w:val="hybridMultilevel"/>
    <w:tmpl w:val="9A1A6692"/>
    <w:lvl w:ilvl="0" w:tplc="529A60A6">
      <w:start w:val="1"/>
      <w:numFmt w:val="decimal"/>
      <w:lvlText w:val="%1."/>
      <w:lvlJc w:val="left"/>
      <w:pPr>
        <w:ind w:left="111" w:hanging="279"/>
      </w:pPr>
      <w:rPr>
        <w:rFonts w:ascii="Times New Roman" w:eastAsia="Times New Roman" w:hAnsi="Times New Roman" w:cs="Times New Roman" w:hint="default"/>
        <w:b/>
        <w:bCs/>
        <w:spacing w:val="0"/>
        <w:w w:val="99"/>
        <w:sz w:val="20"/>
        <w:szCs w:val="20"/>
        <w:lang w:val="tr-TR" w:eastAsia="en-US" w:bidi="ar-SA"/>
      </w:rPr>
    </w:lvl>
    <w:lvl w:ilvl="1" w:tplc="225A6258">
      <w:numFmt w:val="bullet"/>
      <w:lvlText w:val="•"/>
      <w:lvlJc w:val="left"/>
      <w:pPr>
        <w:ind w:left="626" w:hanging="279"/>
      </w:pPr>
      <w:rPr>
        <w:rFonts w:hint="default"/>
        <w:lang w:val="tr-TR" w:eastAsia="en-US" w:bidi="ar-SA"/>
      </w:rPr>
    </w:lvl>
    <w:lvl w:ilvl="2" w:tplc="4A145E46">
      <w:numFmt w:val="bullet"/>
      <w:lvlText w:val="•"/>
      <w:lvlJc w:val="left"/>
      <w:pPr>
        <w:ind w:left="1133" w:hanging="279"/>
      </w:pPr>
      <w:rPr>
        <w:rFonts w:hint="default"/>
        <w:lang w:val="tr-TR" w:eastAsia="en-US" w:bidi="ar-SA"/>
      </w:rPr>
    </w:lvl>
    <w:lvl w:ilvl="3" w:tplc="F94C6624">
      <w:numFmt w:val="bullet"/>
      <w:lvlText w:val="•"/>
      <w:lvlJc w:val="left"/>
      <w:pPr>
        <w:ind w:left="1640" w:hanging="279"/>
      </w:pPr>
      <w:rPr>
        <w:rFonts w:hint="default"/>
        <w:lang w:val="tr-TR" w:eastAsia="en-US" w:bidi="ar-SA"/>
      </w:rPr>
    </w:lvl>
    <w:lvl w:ilvl="4" w:tplc="0900C574">
      <w:numFmt w:val="bullet"/>
      <w:lvlText w:val="•"/>
      <w:lvlJc w:val="left"/>
      <w:pPr>
        <w:ind w:left="2147" w:hanging="279"/>
      </w:pPr>
      <w:rPr>
        <w:rFonts w:hint="default"/>
        <w:lang w:val="tr-TR" w:eastAsia="en-US" w:bidi="ar-SA"/>
      </w:rPr>
    </w:lvl>
    <w:lvl w:ilvl="5" w:tplc="A4920498">
      <w:numFmt w:val="bullet"/>
      <w:lvlText w:val="•"/>
      <w:lvlJc w:val="left"/>
      <w:pPr>
        <w:ind w:left="2654" w:hanging="279"/>
      </w:pPr>
      <w:rPr>
        <w:rFonts w:hint="default"/>
        <w:lang w:val="tr-TR" w:eastAsia="en-US" w:bidi="ar-SA"/>
      </w:rPr>
    </w:lvl>
    <w:lvl w:ilvl="6" w:tplc="ADCE392E">
      <w:numFmt w:val="bullet"/>
      <w:lvlText w:val="•"/>
      <w:lvlJc w:val="left"/>
      <w:pPr>
        <w:ind w:left="3161" w:hanging="279"/>
      </w:pPr>
      <w:rPr>
        <w:rFonts w:hint="default"/>
        <w:lang w:val="tr-TR" w:eastAsia="en-US" w:bidi="ar-SA"/>
      </w:rPr>
    </w:lvl>
    <w:lvl w:ilvl="7" w:tplc="0A76A94C">
      <w:numFmt w:val="bullet"/>
      <w:lvlText w:val="•"/>
      <w:lvlJc w:val="left"/>
      <w:pPr>
        <w:ind w:left="3668" w:hanging="279"/>
      </w:pPr>
      <w:rPr>
        <w:rFonts w:hint="default"/>
        <w:lang w:val="tr-TR" w:eastAsia="en-US" w:bidi="ar-SA"/>
      </w:rPr>
    </w:lvl>
    <w:lvl w:ilvl="8" w:tplc="32041AF2">
      <w:numFmt w:val="bullet"/>
      <w:lvlText w:val="•"/>
      <w:lvlJc w:val="left"/>
      <w:pPr>
        <w:ind w:left="4175" w:hanging="279"/>
      </w:pPr>
      <w:rPr>
        <w:rFonts w:hint="default"/>
        <w:lang w:val="tr-TR" w:eastAsia="en-US" w:bidi="ar-SA"/>
      </w:rPr>
    </w:lvl>
  </w:abstractNum>
  <w:abstractNum w:abstractNumId="14" w15:restartNumberingAfterBreak="0">
    <w:nsid w:val="715C211D"/>
    <w:multiLevelType w:val="hybridMultilevel"/>
    <w:tmpl w:val="FF7496C4"/>
    <w:lvl w:ilvl="0" w:tplc="4108601E">
      <w:start w:val="1"/>
      <w:numFmt w:val="decimal"/>
      <w:lvlText w:val="%1."/>
      <w:lvlJc w:val="left"/>
      <w:pPr>
        <w:ind w:left="111" w:hanging="167"/>
      </w:pPr>
      <w:rPr>
        <w:rFonts w:ascii="Times New Roman" w:eastAsia="Times New Roman" w:hAnsi="Times New Roman" w:cs="Times New Roman" w:hint="default"/>
        <w:b/>
        <w:bCs/>
        <w:w w:val="100"/>
        <w:sz w:val="20"/>
        <w:szCs w:val="20"/>
        <w:lang w:val="tr-TR" w:eastAsia="en-US" w:bidi="ar-SA"/>
      </w:rPr>
    </w:lvl>
    <w:lvl w:ilvl="1" w:tplc="D5107CC6">
      <w:numFmt w:val="bullet"/>
      <w:lvlText w:val="•"/>
      <w:lvlJc w:val="left"/>
      <w:pPr>
        <w:ind w:left="626" w:hanging="167"/>
      </w:pPr>
      <w:rPr>
        <w:rFonts w:hint="default"/>
        <w:lang w:val="tr-TR" w:eastAsia="en-US" w:bidi="ar-SA"/>
      </w:rPr>
    </w:lvl>
    <w:lvl w:ilvl="2" w:tplc="2D52F978">
      <w:numFmt w:val="bullet"/>
      <w:lvlText w:val="•"/>
      <w:lvlJc w:val="left"/>
      <w:pPr>
        <w:ind w:left="1133" w:hanging="167"/>
      </w:pPr>
      <w:rPr>
        <w:rFonts w:hint="default"/>
        <w:lang w:val="tr-TR" w:eastAsia="en-US" w:bidi="ar-SA"/>
      </w:rPr>
    </w:lvl>
    <w:lvl w:ilvl="3" w:tplc="20D0554E">
      <w:numFmt w:val="bullet"/>
      <w:lvlText w:val="•"/>
      <w:lvlJc w:val="left"/>
      <w:pPr>
        <w:ind w:left="1640" w:hanging="167"/>
      </w:pPr>
      <w:rPr>
        <w:rFonts w:hint="default"/>
        <w:lang w:val="tr-TR" w:eastAsia="en-US" w:bidi="ar-SA"/>
      </w:rPr>
    </w:lvl>
    <w:lvl w:ilvl="4" w:tplc="E9DC4C6E">
      <w:numFmt w:val="bullet"/>
      <w:lvlText w:val="•"/>
      <w:lvlJc w:val="left"/>
      <w:pPr>
        <w:ind w:left="2147" w:hanging="167"/>
      </w:pPr>
      <w:rPr>
        <w:rFonts w:hint="default"/>
        <w:lang w:val="tr-TR" w:eastAsia="en-US" w:bidi="ar-SA"/>
      </w:rPr>
    </w:lvl>
    <w:lvl w:ilvl="5" w:tplc="9C6A0860">
      <w:numFmt w:val="bullet"/>
      <w:lvlText w:val="•"/>
      <w:lvlJc w:val="left"/>
      <w:pPr>
        <w:ind w:left="2654" w:hanging="167"/>
      </w:pPr>
      <w:rPr>
        <w:rFonts w:hint="default"/>
        <w:lang w:val="tr-TR" w:eastAsia="en-US" w:bidi="ar-SA"/>
      </w:rPr>
    </w:lvl>
    <w:lvl w:ilvl="6" w:tplc="AD925F7A">
      <w:numFmt w:val="bullet"/>
      <w:lvlText w:val="•"/>
      <w:lvlJc w:val="left"/>
      <w:pPr>
        <w:ind w:left="3161" w:hanging="167"/>
      </w:pPr>
      <w:rPr>
        <w:rFonts w:hint="default"/>
        <w:lang w:val="tr-TR" w:eastAsia="en-US" w:bidi="ar-SA"/>
      </w:rPr>
    </w:lvl>
    <w:lvl w:ilvl="7" w:tplc="1E588014">
      <w:numFmt w:val="bullet"/>
      <w:lvlText w:val="•"/>
      <w:lvlJc w:val="left"/>
      <w:pPr>
        <w:ind w:left="3668" w:hanging="167"/>
      </w:pPr>
      <w:rPr>
        <w:rFonts w:hint="default"/>
        <w:lang w:val="tr-TR" w:eastAsia="en-US" w:bidi="ar-SA"/>
      </w:rPr>
    </w:lvl>
    <w:lvl w:ilvl="8" w:tplc="F35CD7B2">
      <w:numFmt w:val="bullet"/>
      <w:lvlText w:val="•"/>
      <w:lvlJc w:val="left"/>
      <w:pPr>
        <w:ind w:left="4175" w:hanging="167"/>
      </w:pPr>
      <w:rPr>
        <w:rFonts w:hint="default"/>
        <w:lang w:val="tr-TR" w:eastAsia="en-US" w:bidi="ar-SA"/>
      </w:rPr>
    </w:lvl>
  </w:abstractNum>
  <w:abstractNum w:abstractNumId="15" w15:restartNumberingAfterBreak="0">
    <w:nsid w:val="74553FDB"/>
    <w:multiLevelType w:val="hybridMultilevel"/>
    <w:tmpl w:val="C82830D4"/>
    <w:lvl w:ilvl="0" w:tplc="BA583472">
      <w:start w:val="1"/>
      <w:numFmt w:val="decimal"/>
      <w:lvlText w:val="%1."/>
      <w:lvlJc w:val="left"/>
      <w:pPr>
        <w:ind w:left="471" w:hanging="360"/>
      </w:pPr>
      <w:rPr>
        <w:rFonts w:ascii="Times New Roman" w:eastAsiaTheme="minorHAnsi" w:hAnsi="Times New Roman" w:cs="Times New Roman"/>
        <w:b/>
        <w:bCs/>
      </w:rPr>
    </w:lvl>
    <w:lvl w:ilvl="1" w:tplc="041F0019" w:tentative="1">
      <w:start w:val="1"/>
      <w:numFmt w:val="lowerLetter"/>
      <w:lvlText w:val="%2."/>
      <w:lvlJc w:val="left"/>
      <w:pPr>
        <w:ind w:left="1191" w:hanging="360"/>
      </w:pPr>
    </w:lvl>
    <w:lvl w:ilvl="2" w:tplc="9AC27CE8">
      <w:start w:val="1"/>
      <w:numFmt w:val="decimal"/>
      <w:lvlText w:val="%3."/>
      <w:lvlJc w:val="left"/>
      <w:pPr>
        <w:ind w:left="2091" w:hanging="360"/>
      </w:pPr>
      <w:rPr>
        <w:b/>
        <w:bCs/>
      </w:rPr>
    </w:lvl>
    <w:lvl w:ilvl="3" w:tplc="041F000F" w:tentative="1">
      <w:start w:val="1"/>
      <w:numFmt w:val="decimal"/>
      <w:lvlText w:val="%4."/>
      <w:lvlJc w:val="left"/>
      <w:pPr>
        <w:ind w:left="2631" w:hanging="360"/>
      </w:pPr>
    </w:lvl>
    <w:lvl w:ilvl="4" w:tplc="041F0019" w:tentative="1">
      <w:start w:val="1"/>
      <w:numFmt w:val="lowerLetter"/>
      <w:lvlText w:val="%5."/>
      <w:lvlJc w:val="left"/>
      <w:pPr>
        <w:ind w:left="3351" w:hanging="360"/>
      </w:pPr>
    </w:lvl>
    <w:lvl w:ilvl="5" w:tplc="041F001B" w:tentative="1">
      <w:start w:val="1"/>
      <w:numFmt w:val="lowerRoman"/>
      <w:lvlText w:val="%6."/>
      <w:lvlJc w:val="right"/>
      <w:pPr>
        <w:ind w:left="4071" w:hanging="180"/>
      </w:pPr>
    </w:lvl>
    <w:lvl w:ilvl="6" w:tplc="041F000F" w:tentative="1">
      <w:start w:val="1"/>
      <w:numFmt w:val="decimal"/>
      <w:lvlText w:val="%7."/>
      <w:lvlJc w:val="left"/>
      <w:pPr>
        <w:ind w:left="4791" w:hanging="360"/>
      </w:pPr>
    </w:lvl>
    <w:lvl w:ilvl="7" w:tplc="041F0019" w:tentative="1">
      <w:start w:val="1"/>
      <w:numFmt w:val="lowerLetter"/>
      <w:lvlText w:val="%8."/>
      <w:lvlJc w:val="left"/>
      <w:pPr>
        <w:ind w:left="5511" w:hanging="360"/>
      </w:pPr>
    </w:lvl>
    <w:lvl w:ilvl="8" w:tplc="041F001B" w:tentative="1">
      <w:start w:val="1"/>
      <w:numFmt w:val="lowerRoman"/>
      <w:lvlText w:val="%9."/>
      <w:lvlJc w:val="right"/>
      <w:pPr>
        <w:ind w:left="6231" w:hanging="180"/>
      </w:pPr>
    </w:lvl>
  </w:abstractNum>
  <w:num w:numId="1" w16cid:durableId="107625249">
    <w:abstractNumId w:val="2"/>
  </w:num>
  <w:num w:numId="2" w16cid:durableId="1957179626">
    <w:abstractNumId w:val="7"/>
  </w:num>
  <w:num w:numId="3" w16cid:durableId="2007514923">
    <w:abstractNumId w:val="4"/>
  </w:num>
  <w:num w:numId="4" w16cid:durableId="783966157">
    <w:abstractNumId w:val="11"/>
  </w:num>
  <w:num w:numId="5" w16cid:durableId="1659962431">
    <w:abstractNumId w:val="6"/>
  </w:num>
  <w:num w:numId="6" w16cid:durableId="1626111151">
    <w:abstractNumId w:val="15"/>
  </w:num>
  <w:num w:numId="7" w16cid:durableId="220137220">
    <w:abstractNumId w:val="0"/>
  </w:num>
  <w:num w:numId="8" w16cid:durableId="1289970717">
    <w:abstractNumId w:val="9"/>
  </w:num>
  <w:num w:numId="9" w16cid:durableId="1770811891">
    <w:abstractNumId w:val="1"/>
  </w:num>
  <w:num w:numId="10" w16cid:durableId="1687124802">
    <w:abstractNumId w:val="8"/>
  </w:num>
  <w:num w:numId="11" w16cid:durableId="1522664657">
    <w:abstractNumId w:val="3"/>
  </w:num>
  <w:num w:numId="12" w16cid:durableId="428818994">
    <w:abstractNumId w:val="14"/>
  </w:num>
  <w:num w:numId="13" w16cid:durableId="1747605614">
    <w:abstractNumId w:val="12"/>
  </w:num>
  <w:num w:numId="14" w16cid:durableId="1474910041">
    <w:abstractNumId w:val="13"/>
  </w:num>
  <w:num w:numId="15" w16cid:durableId="1697194525">
    <w:abstractNumId w:val="5"/>
  </w:num>
  <w:num w:numId="16" w16cid:durableId="1533542595">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32409"/>
    <w:rsid w:val="000466AB"/>
    <w:rsid w:val="000536DF"/>
    <w:rsid w:val="00054158"/>
    <w:rsid w:val="0005776F"/>
    <w:rsid w:val="00060A33"/>
    <w:rsid w:val="00061737"/>
    <w:rsid w:val="00061B75"/>
    <w:rsid w:val="00062E57"/>
    <w:rsid w:val="00063E0C"/>
    <w:rsid w:val="00066F8B"/>
    <w:rsid w:val="0006781C"/>
    <w:rsid w:val="000731DE"/>
    <w:rsid w:val="000742F3"/>
    <w:rsid w:val="00080C75"/>
    <w:rsid w:val="0008168C"/>
    <w:rsid w:val="00094BF8"/>
    <w:rsid w:val="000977AA"/>
    <w:rsid w:val="000A138C"/>
    <w:rsid w:val="000A180F"/>
    <w:rsid w:val="000A38ED"/>
    <w:rsid w:val="000A4F73"/>
    <w:rsid w:val="000A69D7"/>
    <w:rsid w:val="000A7377"/>
    <w:rsid w:val="000A7BD0"/>
    <w:rsid w:val="000B7675"/>
    <w:rsid w:val="000C09BB"/>
    <w:rsid w:val="000C722D"/>
    <w:rsid w:val="000D18B2"/>
    <w:rsid w:val="000E728E"/>
    <w:rsid w:val="001010DF"/>
    <w:rsid w:val="00102178"/>
    <w:rsid w:val="00102760"/>
    <w:rsid w:val="001032CC"/>
    <w:rsid w:val="00104012"/>
    <w:rsid w:val="00104361"/>
    <w:rsid w:val="0011304B"/>
    <w:rsid w:val="00113750"/>
    <w:rsid w:val="00113D59"/>
    <w:rsid w:val="00116463"/>
    <w:rsid w:val="00122BD8"/>
    <w:rsid w:val="0012511E"/>
    <w:rsid w:val="001268E4"/>
    <w:rsid w:val="0013186D"/>
    <w:rsid w:val="001327FA"/>
    <w:rsid w:val="0014065C"/>
    <w:rsid w:val="00140BCC"/>
    <w:rsid w:val="001432D7"/>
    <w:rsid w:val="00144AB9"/>
    <w:rsid w:val="00145445"/>
    <w:rsid w:val="00150D54"/>
    <w:rsid w:val="001522BE"/>
    <w:rsid w:val="00156892"/>
    <w:rsid w:val="00160630"/>
    <w:rsid w:val="00161523"/>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1BBC"/>
    <w:rsid w:val="00215FA8"/>
    <w:rsid w:val="00217AB8"/>
    <w:rsid w:val="002348E9"/>
    <w:rsid w:val="00234A11"/>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879DB"/>
    <w:rsid w:val="00297AE8"/>
    <w:rsid w:val="002A0264"/>
    <w:rsid w:val="002A0F2D"/>
    <w:rsid w:val="002A47D3"/>
    <w:rsid w:val="002A603B"/>
    <w:rsid w:val="002B1DBA"/>
    <w:rsid w:val="002B24B7"/>
    <w:rsid w:val="002C3F20"/>
    <w:rsid w:val="002C7AE5"/>
    <w:rsid w:val="002C7B92"/>
    <w:rsid w:val="002D0914"/>
    <w:rsid w:val="002D3835"/>
    <w:rsid w:val="002D733F"/>
    <w:rsid w:val="002E065F"/>
    <w:rsid w:val="002E30F3"/>
    <w:rsid w:val="002E3EE2"/>
    <w:rsid w:val="002F7FFC"/>
    <w:rsid w:val="00300795"/>
    <w:rsid w:val="00306471"/>
    <w:rsid w:val="003065EF"/>
    <w:rsid w:val="00311028"/>
    <w:rsid w:val="00315CDE"/>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1FC2"/>
    <w:rsid w:val="00396ADB"/>
    <w:rsid w:val="00397DD7"/>
    <w:rsid w:val="003A0D83"/>
    <w:rsid w:val="003A3304"/>
    <w:rsid w:val="003A3D7A"/>
    <w:rsid w:val="003B2741"/>
    <w:rsid w:val="003B34D5"/>
    <w:rsid w:val="003B3FBC"/>
    <w:rsid w:val="003B4C3A"/>
    <w:rsid w:val="003B50DC"/>
    <w:rsid w:val="003B5B82"/>
    <w:rsid w:val="003C542C"/>
    <w:rsid w:val="003D3CFC"/>
    <w:rsid w:val="003D593C"/>
    <w:rsid w:val="003D7528"/>
    <w:rsid w:val="003D76BB"/>
    <w:rsid w:val="003E1892"/>
    <w:rsid w:val="003E4902"/>
    <w:rsid w:val="003E547E"/>
    <w:rsid w:val="003F5881"/>
    <w:rsid w:val="003F5DE4"/>
    <w:rsid w:val="003F7B2C"/>
    <w:rsid w:val="004064D1"/>
    <w:rsid w:val="00406778"/>
    <w:rsid w:val="00406FC9"/>
    <w:rsid w:val="00410A27"/>
    <w:rsid w:val="0041624C"/>
    <w:rsid w:val="00416F9A"/>
    <w:rsid w:val="00416FCD"/>
    <w:rsid w:val="0041790C"/>
    <w:rsid w:val="0042007C"/>
    <w:rsid w:val="00422254"/>
    <w:rsid w:val="00422F15"/>
    <w:rsid w:val="0042312A"/>
    <w:rsid w:val="0042749F"/>
    <w:rsid w:val="004304F3"/>
    <w:rsid w:val="0043197E"/>
    <w:rsid w:val="00432815"/>
    <w:rsid w:val="00436D65"/>
    <w:rsid w:val="0044033B"/>
    <w:rsid w:val="00442648"/>
    <w:rsid w:val="00443AE0"/>
    <w:rsid w:val="00445352"/>
    <w:rsid w:val="00454B0C"/>
    <w:rsid w:val="00460BAC"/>
    <w:rsid w:val="00462E4A"/>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765B5"/>
    <w:rsid w:val="0057714A"/>
    <w:rsid w:val="00590846"/>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F3DA9"/>
    <w:rsid w:val="005F5BE4"/>
    <w:rsid w:val="005F7B9A"/>
    <w:rsid w:val="00602B3C"/>
    <w:rsid w:val="006127D1"/>
    <w:rsid w:val="00621F38"/>
    <w:rsid w:val="00624665"/>
    <w:rsid w:val="00624D70"/>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861E0"/>
    <w:rsid w:val="006947EA"/>
    <w:rsid w:val="006A07ED"/>
    <w:rsid w:val="006A2D4F"/>
    <w:rsid w:val="006A4645"/>
    <w:rsid w:val="006B55AB"/>
    <w:rsid w:val="006B58DE"/>
    <w:rsid w:val="006C1B93"/>
    <w:rsid w:val="006C7A88"/>
    <w:rsid w:val="006D5064"/>
    <w:rsid w:val="006D65BE"/>
    <w:rsid w:val="006E2917"/>
    <w:rsid w:val="006E5670"/>
    <w:rsid w:val="006E5BED"/>
    <w:rsid w:val="006E5C0C"/>
    <w:rsid w:val="0070089D"/>
    <w:rsid w:val="0070287B"/>
    <w:rsid w:val="00710FA6"/>
    <w:rsid w:val="00712E9F"/>
    <w:rsid w:val="00722204"/>
    <w:rsid w:val="0072717E"/>
    <w:rsid w:val="00730B11"/>
    <w:rsid w:val="0073726E"/>
    <w:rsid w:val="00737C22"/>
    <w:rsid w:val="00740FB8"/>
    <w:rsid w:val="00743765"/>
    <w:rsid w:val="00744507"/>
    <w:rsid w:val="00745679"/>
    <w:rsid w:val="00746311"/>
    <w:rsid w:val="00751880"/>
    <w:rsid w:val="00753DAC"/>
    <w:rsid w:val="00755508"/>
    <w:rsid w:val="00757458"/>
    <w:rsid w:val="00760974"/>
    <w:rsid w:val="0076185A"/>
    <w:rsid w:val="00772773"/>
    <w:rsid w:val="00772D23"/>
    <w:rsid w:val="007748C9"/>
    <w:rsid w:val="007752B9"/>
    <w:rsid w:val="007801A7"/>
    <w:rsid w:val="00781014"/>
    <w:rsid w:val="00787511"/>
    <w:rsid w:val="0079001A"/>
    <w:rsid w:val="00793B4C"/>
    <w:rsid w:val="0079500C"/>
    <w:rsid w:val="00796054"/>
    <w:rsid w:val="00796247"/>
    <w:rsid w:val="007A2832"/>
    <w:rsid w:val="007A484B"/>
    <w:rsid w:val="007A64A7"/>
    <w:rsid w:val="007A7567"/>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4FF2"/>
    <w:rsid w:val="008155FB"/>
    <w:rsid w:val="00822DA5"/>
    <w:rsid w:val="0082478D"/>
    <w:rsid w:val="008248A6"/>
    <w:rsid w:val="008315FE"/>
    <w:rsid w:val="008337D0"/>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3FE0"/>
    <w:rsid w:val="00937313"/>
    <w:rsid w:val="00940835"/>
    <w:rsid w:val="00943F1F"/>
    <w:rsid w:val="00951173"/>
    <w:rsid w:val="00957065"/>
    <w:rsid w:val="009576D8"/>
    <w:rsid w:val="0096059E"/>
    <w:rsid w:val="0096099C"/>
    <w:rsid w:val="0096316D"/>
    <w:rsid w:val="00974F35"/>
    <w:rsid w:val="00975773"/>
    <w:rsid w:val="00990927"/>
    <w:rsid w:val="009A2FCB"/>
    <w:rsid w:val="009B1664"/>
    <w:rsid w:val="009B648D"/>
    <w:rsid w:val="009C2549"/>
    <w:rsid w:val="009D405F"/>
    <w:rsid w:val="009D5F59"/>
    <w:rsid w:val="009D7399"/>
    <w:rsid w:val="009E1A7C"/>
    <w:rsid w:val="009E5FE2"/>
    <w:rsid w:val="009E7630"/>
    <w:rsid w:val="009E797E"/>
    <w:rsid w:val="009F170C"/>
    <w:rsid w:val="009F182B"/>
    <w:rsid w:val="009F1FBE"/>
    <w:rsid w:val="00A006A6"/>
    <w:rsid w:val="00A00D9C"/>
    <w:rsid w:val="00A04127"/>
    <w:rsid w:val="00A063DB"/>
    <w:rsid w:val="00A133A8"/>
    <w:rsid w:val="00A163CD"/>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A10D9"/>
    <w:rsid w:val="00AA323D"/>
    <w:rsid w:val="00AB1F2E"/>
    <w:rsid w:val="00AB6751"/>
    <w:rsid w:val="00AC3290"/>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15F6"/>
    <w:rsid w:val="00B74254"/>
    <w:rsid w:val="00B74660"/>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B70A2"/>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2F0A"/>
    <w:rsid w:val="00C532B2"/>
    <w:rsid w:val="00C5482B"/>
    <w:rsid w:val="00C57585"/>
    <w:rsid w:val="00C7465E"/>
    <w:rsid w:val="00C8238F"/>
    <w:rsid w:val="00C849DE"/>
    <w:rsid w:val="00C84ACF"/>
    <w:rsid w:val="00C90A4E"/>
    <w:rsid w:val="00C92A17"/>
    <w:rsid w:val="00CA07F8"/>
    <w:rsid w:val="00CA141B"/>
    <w:rsid w:val="00CA2E1F"/>
    <w:rsid w:val="00CB63A4"/>
    <w:rsid w:val="00CC4B57"/>
    <w:rsid w:val="00CC6E83"/>
    <w:rsid w:val="00CD050F"/>
    <w:rsid w:val="00CD44C7"/>
    <w:rsid w:val="00CE533F"/>
    <w:rsid w:val="00CF0BAE"/>
    <w:rsid w:val="00CF2633"/>
    <w:rsid w:val="00CF5A01"/>
    <w:rsid w:val="00CF5B12"/>
    <w:rsid w:val="00CF7740"/>
    <w:rsid w:val="00D101E9"/>
    <w:rsid w:val="00D10BA9"/>
    <w:rsid w:val="00D11F98"/>
    <w:rsid w:val="00D213B4"/>
    <w:rsid w:val="00D24B9B"/>
    <w:rsid w:val="00D3117A"/>
    <w:rsid w:val="00D46F0E"/>
    <w:rsid w:val="00D47D95"/>
    <w:rsid w:val="00D50727"/>
    <w:rsid w:val="00D55049"/>
    <w:rsid w:val="00D60E18"/>
    <w:rsid w:val="00D67822"/>
    <w:rsid w:val="00D70064"/>
    <w:rsid w:val="00D70A80"/>
    <w:rsid w:val="00D82242"/>
    <w:rsid w:val="00D826D8"/>
    <w:rsid w:val="00D85911"/>
    <w:rsid w:val="00D90DF9"/>
    <w:rsid w:val="00D971FA"/>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2644"/>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53E6F"/>
    <w:rsid w:val="00E56822"/>
    <w:rsid w:val="00E57D93"/>
    <w:rsid w:val="00E61D68"/>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0BD5"/>
    <w:rsid w:val="00EC148F"/>
    <w:rsid w:val="00EC1A10"/>
    <w:rsid w:val="00EC5D35"/>
    <w:rsid w:val="00EC63FB"/>
    <w:rsid w:val="00ED15DB"/>
    <w:rsid w:val="00ED79B0"/>
    <w:rsid w:val="00EE068A"/>
    <w:rsid w:val="00EF00EA"/>
    <w:rsid w:val="00EF0A91"/>
    <w:rsid w:val="00EF40DC"/>
    <w:rsid w:val="00F02A02"/>
    <w:rsid w:val="00F02DBA"/>
    <w:rsid w:val="00F0328B"/>
    <w:rsid w:val="00F03BB4"/>
    <w:rsid w:val="00F04226"/>
    <w:rsid w:val="00F11201"/>
    <w:rsid w:val="00F11746"/>
    <w:rsid w:val="00F15ABC"/>
    <w:rsid w:val="00F169FE"/>
    <w:rsid w:val="00F20D88"/>
    <w:rsid w:val="00F22A9D"/>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7193"/>
    <w:rsid w:val="00FA3984"/>
    <w:rsid w:val="00FB0BDA"/>
    <w:rsid w:val="00FB11B0"/>
    <w:rsid w:val="00FB443D"/>
    <w:rsid w:val="00FB5CEF"/>
    <w:rsid w:val="00FB60E0"/>
    <w:rsid w:val="00FC64F7"/>
    <w:rsid w:val="00FE2742"/>
    <w:rsid w:val="00FE2E1A"/>
    <w:rsid w:val="00FE33BC"/>
    <w:rsid w:val="00FF018F"/>
    <w:rsid w:val="00FF0193"/>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14FF2"/>
    <w:pPr>
      <w:widowControl w:val="0"/>
      <w:autoSpaceDE w:val="0"/>
      <w:autoSpaceDN w:val="0"/>
      <w:spacing w:after="0" w:line="240" w:lineRule="auto"/>
      <w:ind w:left="11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315</Words>
  <Characters>1796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62</cp:revision>
  <cp:lastPrinted>2022-08-23T11:23:00Z</cp:lastPrinted>
  <dcterms:created xsi:type="dcterms:W3CDTF">2022-08-31T07:05:00Z</dcterms:created>
  <dcterms:modified xsi:type="dcterms:W3CDTF">2023-08-18T22:06:00Z</dcterms:modified>
  <cp:category>İnstagram @ogretmen_evrak</cp:category>
</cp:coreProperties>
</file>