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3D0E2" w14:textId="77777777" w:rsidR="00837186" w:rsidRPr="0073726E" w:rsidRDefault="00837186" w:rsidP="00837186">
      <w:pPr>
        <w:spacing w:after="0" w:line="240" w:lineRule="auto"/>
        <w:ind w:right="-284"/>
        <w:jc w:val="right"/>
        <w:rPr>
          <w:rFonts w:ascii="Times New Roman" w:hAnsi="Times New Roman" w:cs="Times New Roman"/>
          <w:b/>
          <w:sz w:val="20"/>
          <w:szCs w:val="20"/>
        </w:rPr>
      </w:pPr>
      <w:r w:rsidRPr="0073726E">
        <w:rPr>
          <w:rFonts w:ascii="Times New Roman" w:hAnsi="Times New Roman" w:cs="Times New Roman"/>
          <w:b/>
          <w:sz w:val="20"/>
          <w:szCs w:val="20"/>
        </w:rPr>
        <w:t>FORM-12</w:t>
      </w:r>
    </w:p>
    <w:p w14:paraId="45212519" w14:textId="77777777" w:rsidR="00837186" w:rsidRPr="00B622C2" w:rsidRDefault="00837186" w:rsidP="00837186">
      <w:pPr>
        <w:spacing w:after="0" w:line="240" w:lineRule="auto"/>
        <w:ind w:right="-284"/>
        <w:jc w:val="right"/>
        <w:rPr>
          <w:rFonts w:ascii="Times New Roman" w:hAnsi="Times New Roman" w:cs="Times New Roman"/>
          <w:b/>
          <w:sz w:val="20"/>
          <w:szCs w:val="20"/>
        </w:rPr>
      </w:pPr>
    </w:p>
    <w:p w14:paraId="2399165C" w14:textId="77777777" w:rsidR="00837186" w:rsidRDefault="00837186" w:rsidP="00837186">
      <w:pPr>
        <w:spacing w:after="240"/>
        <w:contextualSpacing/>
        <w:jc w:val="center"/>
        <w:rPr>
          <w:rFonts w:asciiTheme="majorBidi" w:hAnsiTheme="majorBidi" w:cstheme="majorBidi"/>
          <w:b/>
          <w:bCs/>
          <w:color w:val="000000" w:themeColor="text1"/>
        </w:rPr>
      </w:pPr>
      <w:r w:rsidRPr="00030DDA">
        <w:rPr>
          <w:rFonts w:asciiTheme="majorBidi" w:hAnsiTheme="majorBidi" w:cstheme="majorBidi"/>
          <w:b/>
          <w:bCs/>
          <w:color w:val="000000" w:themeColor="text1"/>
        </w:rPr>
        <w:t xml:space="preserve">ADAY ÖĞRETMEN </w:t>
      </w:r>
      <w:r>
        <w:rPr>
          <w:rFonts w:asciiTheme="majorBidi" w:hAnsiTheme="majorBidi" w:cstheme="majorBidi"/>
          <w:b/>
          <w:bCs/>
          <w:color w:val="000000" w:themeColor="text1"/>
        </w:rPr>
        <w:t>DEĞERLENDİRME KOMİSYONU FORMU</w:t>
      </w:r>
    </w:p>
    <w:p w14:paraId="42FB9EF0" w14:textId="77777777" w:rsidR="00837186" w:rsidRDefault="00837186" w:rsidP="00837186">
      <w:pPr>
        <w:spacing w:after="0" w:line="360" w:lineRule="auto"/>
        <w:ind w:firstLine="708"/>
        <w:jc w:val="both"/>
        <w:rPr>
          <w:rFonts w:ascii="Times New Roman" w:hAnsi="Times New Roman" w:cs="Times New Roman"/>
          <w:sz w:val="24"/>
          <w:szCs w:val="24"/>
        </w:rPr>
      </w:pPr>
    </w:p>
    <w:p w14:paraId="4A0D3D05" w14:textId="77777777" w:rsidR="00837186" w:rsidRPr="00F85A59" w:rsidRDefault="00837186" w:rsidP="00837186">
      <w:pPr>
        <w:spacing w:after="0" w:line="360" w:lineRule="auto"/>
        <w:ind w:firstLine="708"/>
        <w:jc w:val="both"/>
        <w:rPr>
          <w:rFonts w:ascii="Times New Roman" w:hAnsi="Times New Roman" w:cs="Times New Roman"/>
          <w:sz w:val="24"/>
          <w:szCs w:val="24"/>
        </w:rPr>
      </w:pPr>
      <w:r w:rsidRPr="00F85A59">
        <w:rPr>
          <w:rFonts w:ascii="Times New Roman" w:hAnsi="Times New Roman" w:cs="Times New Roman"/>
          <w:sz w:val="24"/>
          <w:szCs w:val="24"/>
        </w:rPr>
        <w:t xml:space="preserve">Aday Öğretmen Değerlendirme Komisyonu Formu Aday Öğretmen Değerlendirme Komisyonunca, aday öğretmenlerin adaylık sürecinde öngörülen eğitim ve uygulama görevlerini yerine getirip getirmediklerini değerlendirmek üzere hazırlanmıştır. </w:t>
      </w:r>
    </w:p>
    <w:p w14:paraId="78EACEDE" w14:textId="77777777" w:rsidR="00837186" w:rsidRDefault="00837186" w:rsidP="00837186">
      <w:pPr>
        <w:spacing w:line="360" w:lineRule="auto"/>
        <w:ind w:firstLine="709"/>
        <w:jc w:val="both"/>
        <w:rPr>
          <w:rFonts w:asciiTheme="majorBidi" w:hAnsiTheme="majorBidi" w:cstheme="majorBidi"/>
          <w:b/>
          <w:bCs/>
          <w:color w:val="000000" w:themeColor="text1"/>
        </w:rPr>
      </w:pPr>
      <w:r w:rsidRPr="00F85A59">
        <w:rPr>
          <w:rFonts w:ascii="Times New Roman" w:hAnsi="Times New Roman" w:cs="Times New Roman"/>
          <w:sz w:val="24"/>
          <w:szCs w:val="24"/>
        </w:rPr>
        <w:t>Aday Öğretmen Değerlendirme Komisyonu Formu, Aday Öğretmen Değerlendirme Komisyonunun incelemelerine dayanarak doldurulup komisyon tarafından imzalanarak Adaylık Dosyasına konulur.</w:t>
      </w:r>
      <w:r w:rsidRPr="00743765">
        <w:rPr>
          <w:rFonts w:ascii="Times New Roman" w:hAnsi="Times New Roman" w:cs="Times New Roman"/>
          <w:sz w:val="24"/>
          <w:szCs w:val="24"/>
        </w:rPr>
        <w:t xml:space="preserve"> </w:t>
      </w:r>
    </w:p>
    <w:p w14:paraId="630F039F" w14:textId="77777777" w:rsidR="00837186" w:rsidRDefault="00837186" w:rsidP="00837186">
      <w:pPr>
        <w:autoSpaceDE w:val="0"/>
        <w:autoSpaceDN w:val="0"/>
        <w:adjustRightInd w:val="0"/>
        <w:spacing w:after="0" w:line="360" w:lineRule="auto"/>
        <w:rPr>
          <w:rFonts w:ascii="Times New Roman" w:hAnsi="Times New Roman" w:cs="Times New Roman"/>
        </w:rPr>
      </w:pPr>
    </w:p>
    <w:tbl>
      <w:tblPr>
        <w:tblStyle w:val="TabloKlavuzu"/>
        <w:tblW w:w="10809" w:type="dxa"/>
        <w:tblInd w:w="-856" w:type="dxa"/>
        <w:tblLook w:val="04A0" w:firstRow="1" w:lastRow="0" w:firstColumn="1" w:lastColumn="0" w:noHBand="0" w:noVBand="1"/>
      </w:tblPr>
      <w:tblGrid>
        <w:gridCol w:w="3686"/>
        <w:gridCol w:w="426"/>
        <w:gridCol w:w="425"/>
        <w:gridCol w:w="471"/>
        <w:gridCol w:w="238"/>
        <w:gridCol w:w="160"/>
        <w:gridCol w:w="407"/>
        <w:gridCol w:w="425"/>
        <w:gridCol w:w="425"/>
        <w:gridCol w:w="425"/>
        <w:gridCol w:w="354"/>
        <w:gridCol w:w="398"/>
        <w:gridCol w:w="442"/>
        <w:gridCol w:w="453"/>
        <w:gridCol w:w="48"/>
        <w:gridCol w:w="478"/>
        <w:gridCol w:w="432"/>
        <w:gridCol w:w="433"/>
        <w:gridCol w:w="363"/>
        <w:gridCol w:w="320"/>
      </w:tblGrid>
      <w:tr w:rsidR="00837186" w:rsidRPr="00687F77" w14:paraId="64D0FAA3" w14:textId="77777777" w:rsidTr="009369F2">
        <w:trPr>
          <w:trHeight w:val="275"/>
        </w:trPr>
        <w:tc>
          <w:tcPr>
            <w:tcW w:w="3686" w:type="dxa"/>
            <w:noWrap/>
            <w:hideMark/>
          </w:tcPr>
          <w:p w14:paraId="520AD708" w14:textId="77777777" w:rsidR="00837186" w:rsidRPr="00687F77" w:rsidRDefault="00837186" w:rsidP="009369F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T.C. KİMLİK NO</w:t>
            </w:r>
          </w:p>
        </w:tc>
        <w:tc>
          <w:tcPr>
            <w:tcW w:w="426" w:type="dxa"/>
            <w:noWrap/>
            <w:hideMark/>
          </w:tcPr>
          <w:p w14:paraId="04E839CF" w14:textId="77777777" w:rsidR="00837186" w:rsidRPr="00687F77" w:rsidRDefault="00837186" w:rsidP="009369F2">
            <w:pPr>
              <w:spacing w:after="240"/>
              <w:contextualSpacing/>
              <w:rPr>
                <w:rFonts w:asciiTheme="majorBidi" w:hAnsiTheme="majorBidi" w:cstheme="majorBidi"/>
                <w:b/>
                <w:bCs/>
                <w:color w:val="000000" w:themeColor="text1"/>
              </w:rPr>
            </w:pPr>
          </w:p>
        </w:tc>
        <w:tc>
          <w:tcPr>
            <w:tcW w:w="425" w:type="dxa"/>
            <w:noWrap/>
            <w:hideMark/>
          </w:tcPr>
          <w:p w14:paraId="5BFE5CE4" w14:textId="77777777" w:rsidR="00837186" w:rsidRPr="00687F77" w:rsidRDefault="00837186" w:rsidP="009369F2">
            <w:pPr>
              <w:spacing w:after="240"/>
              <w:contextualSpacing/>
              <w:rPr>
                <w:rFonts w:asciiTheme="majorBidi" w:hAnsiTheme="majorBidi" w:cstheme="majorBidi"/>
                <w:b/>
                <w:bCs/>
                <w:color w:val="000000" w:themeColor="text1"/>
              </w:rPr>
            </w:pPr>
          </w:p>
        </w:tc>
        <w:tc>
          <w:tcPr>
            <w:tcW w:w="471" w:type="dxa"/>
            <w:noWrap/>
            <w:hideMark/>
          </w:tcPr>
          <w:p w14:paraId="483E747D" w14:textId="77777777" w:rsidR="00837186" w:rsidRPr="00687F77" w:rsidRDefault="00837186" w:rsidP="009369F2">
            <w:pPr>
              <w:spacing w:after="240"/>
              <w:contextualSpacing/>
              <w:rPr>
                <w:rFonts w:asciiTheme="majorBidi" w:hAnsiTheme="majorBidi" w:cstheme="majorBidi"/>
                <w:b/>
                <w:bCs/>
                <w:color w:val="000000" w:themeColor="text1"/>
              </w:rPr>
            </w:pPr>
          </w:p>
        </w:tc>
        <w:tc>
          <w:tcPr>
            <w:tcW w:w="398" w:type="dxa"/>
            <w:gridSpan w:val="2"/>
            <w:noWrap/>
            <w:hideMark/>
          </w:tcPr>
          <w:p w14:paraId="1F07BB33" w14:textId="77777777" w:rsidR="00837186" w:rsidRPr="00687F77" w:rsidRDefault="00837186" w:rsidP="009369F2">
            <w:pPr>
              <w:spacing w:after="240"/>
              <w:contextualSpacing/>
              <w:rPr>
                <w:rFonts w:asciiTheme="majorBidi" w:hAnsiTheme="majorBidi" w:cstheme="majorBidi"/>
                <w:b/>
                <w:bCs/>
                <w:color w:val="000000" w:themeColor="text1"/>
              </w:rPr>
            </w:pPr>
          </w:p>
        </w:tc>
        <w:tc>
          <w:tcPr>
            <w:tcW w:w="407" w:type="dxa"/>
            <w:noWrap/>
            <w:hideMark/>
          </w:tcPr>
          <w:p w14:paraId="06A55A90" w14:textId="77777777" w:rsidR="00837186" w:rsidRPr="00687F77" w:rsidRDefault="00837186" w:rsidP="009369F2">
            <w:pPr>
              <w:spacing w:after="240"/>
              <w:contextualSpacing/>
              <w:rPr>
                <w:rFonts w:asciiTheme="majorBidi" w:hAnsiTheme="majorBidi" w:cstheme="majorBidi"/>
                <w:b/>
                <w:bCs/>
                <w:color w:val="000000" w:themeColor="text1"/>
              </w:rPr>
            </w:pPr>
          </w:p>
        </w:tc>
        <w:tc>
          <w:tcPr>
            <w:tcW w:w="425" w:type="dxa"/>
            <w:noWrap/>
            <w:hideMark/>
          </w:tcPr>
          <w:p w14:paraId="10900149"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425" w:type="dxa"/>
            <w:noWrap/>
            <w:hideMark/>
          </w:tcPr>
          <w:p w14:paraId="7F8DFF1E"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425" w:type="dxa"/>
            <w:noWrap/>
            <w:hideMark/>
          </w:tcPr>
          <w:p w14:paraId="05812B8C"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354" w:type="dxa"/>
            <w:noWrap/>
            <w:hideMark/>
          </w:tcPr>
          <w:p w14:paraId="477040E6"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398" w:type="dxa"/>
            <w:noWrap/>
            <w:hideMark/>
          </w:tcPr>
          <w:p w14:paraId="38768362"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442" w:type="dxa"/>
            <w:noWrap/>
            <w:hideMark/>
          </w:tcPr>
          <w:p w14:paraId="359B198C"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501" w:type="dxa"/>
            <w:gridSpan w:val="2"/>
            <w:noWrap/>
            <w:hideMark/>
          </w:tcPr>
          <w:p w14:paraId="1A2FECA0"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478" w:type="dxa"/>
            <w:noWrap/>
            <w:hideMark/>
          </w:tcPr>
          <w:p w14:paraId="3B9564A8"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432" w:type="dxa"/>
            <w:noWrap/>
            <w:hideMark/>
          </w:tcPr>
          <w:p w14:paraId="6D435326"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433" w:type="dxa"/>
            <w:noWrap/>
            <w:hideMark/>
          </w:tcPr>
          <w:p w14:paraId="4AD9DC01"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363" w:type="dxa"/>
            <w:noWrap/>
            <w:hideMark/>
          </w:tcPr>
          <w:p w14:paraId="22D9EE4D"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c>
          <w:tcPr>
            <w:tcW w:w="320" w:type="dxa"/>
            <w:noWrap/>
            <w:hideMark/>
          </w:tcPr>
          <w:p w14:paraId="1D97D4F2" w14:textId="77777777" w:rsidR="00837186" w:rsidRPr="00687F77" w:rsidRDefault="00837186" w:rsidP="009369F2">
            <w:pPr>
              <w:spacing w:after="240"/>
              <w:contextualSpacing/>
              <w:jc w:val="center"/>
              <w:rPr>
                <w:rFonts w:asciiTheme="majorBidi" w:hAnsiTheme="majorBidi" w:cstheme="majorBidi"/>
                <w:b/>
                <w:bCs/>
                <w:color w:val="000000" w:themeColor="text1"/>
              </w:rPr>
            </w:pPr>
          </w:p>
        </w:tc>
      </w:tr>
      <w:tr w:rsidR="00837186" w:rsidRPr="00687F77" w14:paraId="55192286" w14:textId="77777777" w:rsidTr="009369F2">
        <w:trPr>
          <w:trHeight w:val="275"/>
        </w:trPr>
        <w:tc>
          <w:tcPr>
            <w:tcW w:w="5246" w:type="dxa"/>
            <w:gridSpan w:val="5"/>
            <w:noWrap/>
            <w:hideMark/>
          </w:tcPr>
          <w:p w14:paraId="402C3E4B" w14:textId="77777777" w:rsidR="00837186" w:rsidRPr="00687F77" w:rsidRDefault="00837186" w:rsidP="009369F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ADI VE SOYADI</w:t>
            </w:r>
          </w:p>
        </w:tc>
        <w:tc>
          <w:tcPr>
            <w:tcW w:w="5563" w:type="dxa"/>
            <w:gridSpan w:val="15"/>
            <w:noWrap/>
            <w:hideMark/>
          </w:tcPr>
          <w:p w14:paraId="7C5E9F7B" w14:textId="1DBF07E7" w:rsidR="00837186" w:rsidRPr="00687F77" w:rsidRDefault="004C64D6" w:rsidP="009369F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Özel EĞİTİMİM</w:t>
            </w:r>
            <w:r w:rsidR="00837186" w:rsidRPr="00687F77">
              <w:rPr>
                <w:rFonts w:asciiTheme="majorBidi" w:hAnsiTheme="majorBidi" w:cstheme="majorBidi"/>
                <w:b/>
                <w:bCs/>
                <w:color w:val="000000" w:themeColor="text1"/>
              </w:rPr>
              <w:t> </w:t>
            </w:r>
          </w:p>
        </w:tc>
      </w:tr>
      <w:tr w:rsidR="00837186" w:rsidRPr="00687F77" w14:paraId="292E2740" w14:textId="77777777" w:rsidTr="009369F2">
        <w:trPr>
          <w:trHeight w:val="287"/>
        </w:trPr>
        <w:tc>
          <w:tcPr>
            <w:tcW w:w="5246" w:type="dxa"/>
            <w:gridSpan w:val="5"/>
            <w:noWrap/>
            <w:hideMark/>
          </w:tcPr>
          <w:p w14:paraId="404E5DCC" w14:textId="77777777" w:rsidR="00837186" w:rsidRPr="00687F77" w:rsidRDefault="00837186" w:rsidP="009369F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GÖREV YAPTIĞI OKUL/KURUM ADI</w:t>
            </w:r>
          </w:p>
        </w:tc>
        <w:tc>
          <w:tcPr>
            <w:tcW w:w="5563" w:type="dxa"/>
            <w:gridSpan w:val="15"/>
            <w:noWrap/>
            <w:hideMark/>
          </w:tcPr>
          <w:p w14:paraId="19714343" w14:textId="29DA29F2" w:rsidR="00837186" w:rsidRPr="00687F77" w:rsidRDefault="004C64D6" w:rsidP="009369F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Örnek Özel Eğitim Uygulama Okulu</w:t>
            </w:r>
            <w:r w:rsidR="00837186" w:rsidRPr="00687F77">
              <w:rPr>
                <w:rFonts w:asciiTheme="majorBidi" w:hAnsiTheme="majorBidi" w:cstheme="majorBidi"/>
                <w:b/>
                <w:bCs/>
                <w:color w:val="000000" w:themeColor="text1"/>
              </w:rPr>
              <w:t> </w:t>
            </w:r>
          </w:p>
        </w:tc>
      </w:tr>
      <w:tr w:rsidR="00837186" w:rsidRPr="00687F77" w14:paraId="67E4567F" w14:textId="77777777" w:rsidTr="009369F2">
        <w:trPr>
          <w:trHeight w:val="274"/>
        </w:trPr>
        <w:tc>
          <w:tcPr>
            <w:tcW w:w="5246" w:type="dxa"/>
            <w:gridSpan w:val="5"/>
            <w:vAlign w:val="center"/>
            <w:hideMark/>
          </w:tcPr>
          <w:p w14:paraId="6AA487C8" w14:textId="77777777" w:rsidR="00837186" w:rsidRPr="00687F77" w:rsidRDefault="00837186" w:rsidP="009369F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HİZMET SÜRESİ</w:t>
            </w:r>
          </w:p>
        </w:tc>
        <w:tc>
          <w:tcPr>
            <w:tcW w:w="1417" w:type="dxa"/>
            <w:gridSpan w:val="4"/>
            <w:noWrap/>
            <w:hideMark/>
          </w:tcPr>
          <w:p w14:paraId="44F9F313" w14:textId="77777777" w:rsidR="00837186" w:rsidRPr="00687F77" w:rsidRDefault="00837186" w:rsidP="009369F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 xml:space="preserve">YIL </w:t>
            </w:r>
            <w:r w:rsidRPr="00687F77">
              <w:rPr>
                <w:rFonts w:asciiTheme="majorBidi" w:hAnsiTheme="majorBidi" w:cstheme="majorBidi"/>
                <w:b/>
                <w:bCs/>
                <w:color w:val="000000" w:themeColor="text1"/>
              </w:rPr>
              <w:t>:</w:t>
            </w:r>
          </w:p>
        </w:tc>
        <w:tc>
          <w:tcPr>
            <w:tcW w:w="425" w:type="dxa"/>
            <w:noWrap/>
            <w:hideMark/>
          </w:tcPr>
          <w:p w14:paraId="43EEFD90" w14:textId="77777777" w:rsidR="00837186" w:rsidRPr="00687F77" w:rsidRDefault="00837186" w:rsidP="009369F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354" w:type="dxa"/>
            <w:noWrap/>
            <w:hideMark/>
          </w:tcPr>
          <w:p w14:paraId="4282591A" w14:textId="77777777" w:rsidR="00837186" w:rsidRPr="00687F77" w:rsidRDefault="00837186" w:rsidP="009369F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840" w:type="dxa"/>
            <w:gridSpan w:val="2"/>
            <w:noWrap/>
            <w:hideMark/>
          </w:tcPr>
          <w:p w14:paraId="1DA1017B" w14:textId="77777777" w:rsidR="00837186" w:rsidRPr="00687F77" w:rsidRDefault="00837186" w:rsidP="009369F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AY</w:t>
            </w:r>
            <w:r w:rsidRPr="00687F77">
              <w:rPr>
                <w:rFonts w:asciiTheme="majorBidi" w:hAnsiTheme="majorBidi" w:cstheme="majorBidi"/>
                <w:b/>
                <w:bCs/>
                <w:color w:val="000000" w:themeColor="text1"/>
              </w:rPr>
              <w:t>:</w:t>
            </w:r>
          </w:p>
        </w:tc>
        <w:tc>
          <w:tcPr>
            <w:tcW w:w="453" w:type="dxa"/>
            <w:noWrap/>
            <w:hideMark/>
          </w:tcPr>
          <w:p w14:paraId="44C286A7" w14:textId="77777777" w:rsidR="00837186" w:rsidRPr="00687F77" w:rsidRDefault="00837186" w:rsidP="009369F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526" w:type="dxa"/>
            <w:gridSpan w:val="2"/>
            <w:noWrap/>
            <w:hideMark/>
          </w:tcPr>
          <w:p w14:paraId="75B48CA1" w14:textId="77777777" w:rsidR="00837186" w:rsidRPr="00687F77" w:rsidRDefault="00837186" w:rsidP="009369F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865" w:type="dxa"/>
            <w:gridSpan w:val="2"/>
            <w:noWrap/>
            <w:hideMark/>
          </w:tcPr>
          <w:p w14:paraId="2A840622" w14:textId="77777777" w:rsidR="00837186" w:rsidRPr="00687F77" w:rsidRDefault="00837186" w:rsidP="009369F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GÜN</w:t>
            </w:r>
            <w:r w:rsidRPr="00687F77">
              <w:rPr>
                <w:rFonts w:asciiTheme="majorBidi" w:hAnsiTheme="majorBidi" w:cstheme="majorBidi"/>
                <w:b/>
                <w:bCs/>
                <w:color w:val="000000" w:themeColor="text1"/>
              </w:rPr>
              <w:t>:</w:t>
            </w:r>
          </w:p>
        </w:tc>
        <w:tc>
          <w:tcPr>
            <w:tcW w:w="363" w:type="dxa"/>
            <w:noWrap/>
            <w:hideMark/>
          </w:tcPr>
          <w:p w14:paraId="25EC13C1" w14:textId="77777777" w:rsidR="00837186" w:rsidRPr="00687F77" w:rsidRDefault="00837186" w:rsidP="009369F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320" w:type="dxa"/>
            <w:noWrap/>
            <w:hideMark/>
          </w:tcPr>
          <w:p w14:paraId="6CBE9EF0" w14:textId="77777777" w:rsidR="00837186" w:rsidRPr="00687F77" w:rsidRDefault="00837186" w:rsidP="009369F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r>
    </w:tbl>
    <w:p w14:paraId="3DD722F9" w14:textId="77777777" w:rsidR="00837186" w:rsidRDefault="00837186" w:rsidP="00837186">
      <w:pPr>
        <w:autoSpaceDE w:val="0"/>
        <w:autoSpaceDN w:val="0"/>
        <w:adjustRightInd w:val="0"/>
        <w:spacing w:after="0" w:line="360" w:lineRule="auto"/>
        <w:rPr>
          <w:rFonts w:ascii="Times New Roman" w:hAnsi="Times New Roman" w:cs="Times New Roman"/>
        </w:rPr>
      </w:pPr>
    </w:p>
    <w:tbl>
      <w:tblPr>
        <w:tblpPr w:leftFromText="141" w:rightFromText="141" w:vertAnchor="text" w:horzAnchor="margin" w:tblpXSpec="center" w:tblpY="894"/>
        <w:tblOverlap w:val="never"/>
        <w:tblW w:w="1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6224"/>
        <w:gridCol w:w="1985"/>
        <w:gridCol w:w="1984"/>
      </w:tblGrid>
      <w:tr w:rsidR="00837186" w:rsidRPr="00687F77" w14:paraId="2034B210" w14:textId="77777777" w:rsidTr="009369F2">
        <w:trPr>
          <w:trHeight w:val="411"/>
        </w:trPr>
        <w:tc>
          <w:tcPr>
            <w:tcW w:w="7212" w:type="dxa"/>
            <w:gridSpan w:val="2"/>
            <w:shd w:val="clear" w:color="000000" w:fill="FFFFFF"/>
            <w:vAlign w:val="center"/>
          </w:tcPr>
          <w:p w14:paraId="01658653" w14:textId="77777777" w:rsidR="00837186" w:rsidRPr="00D23FDD" w:rsidRDefault="00837186" w:rsidP="009369F2">
            <w:pPr>
              <w:spacing w:after="0"/>
              <w:jc w:val="center"/>
              <w:rPr>
                <w:rFonts w:ascii="Times New Roman" w:hAnsi="Times New Roman"/>
                <w:b/>
                <w:color w:val="000000" w:themeColor="text1"/>
                <w:sz w:val="24"/>
                <w:szCs w:val="24"/>
              </w:rPr>
            </w:pPr>
            <w:r w:rsidRPr="002D31F6">
              <w:rPr>
                <w:rFonts w:asciiTheme="majorBidi" w:hAnsiTheme="majorBidi" w:cstheme="majorBidi"/>
                <w:b/>
                <w:color w:val="000000" w:themeColor="text1"/>
              </w:rPr>
              <w:t>ÇALIŞMA KONULARI</w:t>
            </w:r>
          </w:p>
        </w:tc>
        <w:tc>
          <w:tcPr>
            <w:tcW w:w="1985" w:type="dxa"/>
            <w:shd w:val="clear" w:color="000000" w:fill="FFFFFF"/>
            <w:vAlign w:val="center"/>
          </w:tcPr>
          <w:p w14:paraId="2EDEC5CA" w14:textId="77777777" w:rsidR="00837186" w:rsidRPr="00D23FDD" w:rsidRDefault="00837186" w:rsidP="009369F2">
            <w:pPr>
              <w:spacing w:after="0"/>
              <w:jc w:val="center"/>
              <w:rPr>
                <w:rFonts w:ascii="Times New Roman" w:hAnsi="Times New Roman"/>
                <w:b/>
                <w:color w:val="000000" w:themeColor="text1"/>
                <w:sz w:val="24"/>
                <w:szCs w:val="24"/>
              </w:rPr>
            </w:pPr>
            <w:r w:rsidRPr="00D23FDD">
              <w:rPr>
                <w:rFonts w:ascii="Times New Roman" w:hAnsi="Times New Roman"/>
                <w:b/>
                <w:color w:val="000000" w:themeColor="text1"/>
                <w:sz w:val="24"/>
                <w:szCs w:val="24"/>
              </w:rPr>
              <w:t>Tamamla</w:t>
            </w:r>
            <w:r>
              <w:rPr>
                <w:rFonts w:ascii="Times New Roman" w:hAnsi="Times New Roman"/>
                <w:b/>
                <w:color w:val="000000" w:themeColor="text1"/>
                <w:sz w:val="24"/>
                <w:szCs w:val="24"/>
              </w:rPr>
              <w:t>n</w:t>
            </w:r>
            <w:r w:rsidRPr="00D23FDD">
              <w:rPr>
                <w:rFonts w:ascii="Times New Roman" w:hAnsi="Times New Roman"/>
                <w:b/>
                <w:color w:val="000000" w:themeColor="text1"/>
                <w:sz w:val="24"/>
                <w:szCs w:val="24"/>
              </w:rPr>
              <w:t>dı</w:t>
            </w:r>
          </w:p>
        </w:tc>
        <w:tc>
          <w:tcPr>
            <w:tcW w:w="1984" w:type="dxa"/>
            <w:shd w:val="clear" w:color="000000" w:fill="FFFFFF"/>
            <w:vAlign w:val="center"/>
          </w:tcPr>
          <w:p w14:paraId="3356B399" w14:textId="77777777" w:rsidR="00837186" w:rsidRPr="00D23FDD" w:rsidRDefault="00837186" w:rsidP="009369F2">
            <w:pPr>
              <w:spacing w:after="0"/>
              <w:jc w:val="center"/>
              <w:rPr>
                <w:rFonts w:ascii="Times New Roman" w:hAnsi="Times New Roman"/>
                <w:b/>
                <w:color w:val="000000" w:themeColor="text1"/>
                <w:sz w:val="24"/>
                <w:szCs w:val="24"/>
              </w:rPr>
            </w:pPr>
            <w:r w:rsidRPr="00D23FDD">
              <w:rPr>
                <w:rFonts w:ascii="Times New Roman" w:hAnsi="Times New Roman"/>
                <w:b/>
                <w:color w:val="000000" w:themeColor="text1"/>
                <w:sz w:val="24"/>
                <w:szCs w:val="24"/>
              </w:rPr>
              <w:t>Tamamla</w:t>
            </w:r>
            <w:r>
              <w:rPr>
                <w:rFonts w:ascii="Times New Roman" w:hAnsi="Times New Roman"/>
                <w:b/>
                <w:color w:val="000000" w:themeColor="text1"/>
                <w:sz w:val="24"/>
                <w:szCs w:val="24"/>
              </w:rPr>
              <w:t>n</w:t>
            </w:r>
            <w:r w:rsidRPr="00D23FDD">
              <w:rPr>
                <w:rFonts w:ascii="Times New Roman" w:hAnsi="Times New Roman"/>
                <w:b/>
                <w:color w:val="000000" w:themeColor="text1"/>
                <w:sz w:val="24"/>
                <w:szCs w:val="24"/>
              </w:rPr>
              <w:t>madı</w:t>
            </w:r>
          </w:p>
        </w:tc>
      </w:tr>
      <w:tr w:rsidR="00837186" w:rsidRPr="00687F77" w14:paraId="240C72F1" w14:textId="77777777" w:rsidTr="009369F2">
        <w:trPr>
          <w:trHeight w:val="622"/>
        </w:trPr>
        <w:tc>
          <w:tcPr>
            <w:tcW w:w="988" w:type="dxa"/>
            <w:vMerge w:val="restart"/>
            <w:shd w:val="clear" w:color="000000" w:fill="FFFFFF"/>
            <w:textDirection w:val="btLr"/>
            <w:vAlign w:val="center"/>
          </w:tcPr>
          <w:p w14:paraId="209FD7DC" w14:textId="77777777" w:rsidR="00837186" w:rsidRPr="0046662E" w:rsidRDefault="00837186" w:rsidP="009369F2">
            <w:pPr>
              <w:spacing w:after="0" w:line="240" w:lineRule="auto"/>
              <w:ind w:left="113" w:right="113"/>
              <w:jc w:val="center"/>
              <w:rPr>
                <w:rFonts w:asciiTheme="majorBidi" w:hAnsiTheme="majorBidi" w:cstheme="majorBidi"/>
                <w:b/>
                <w:color w:val="000000" w:themeColor="text1"/>
                <w:sz w:val="21"/>
                <w:szCs w:val="21"/>
              </w:rPr>
            </w:pPr>
            <w:r w:rsidRPr="0046662E">
              <w:rPr>
                <w:rFonts w:asciiTheme="majorBidi" w:hAnsiTheme="majorBidi" w:cstheme="majorBidi"/>
                <w:b/>
                <w:bCs/>
                <w:noProof/>
                <w:sz w:val="21"/>
                <w:szCs w:val="21"/>
              </w:rPr>
              <w:t>EĞİTİM GÖREVLERİ</w:t>
            </w:r>
          </w:p>
        </w:tc>
        <w:tc>
          <w:tcPr>
            <w:tcW w:w="6224" w:type="dxa"/>
            <w:shd w:val="clear" w:color="000000" w:fill="FFFFFF"/>
            <w:vAlign w:val="center"/>
          </w:tcPr>
          <w:p w14:paraId="2F28CC0E" w14:textId="77777777" w:rsidR="00837186" w:rsidRPr="007C49BF" w:rsidRDefault="00837186" w:rsidP="009369F2">
            <w:pPr>
              <w:spacing w:after="0"/>
              <w:jc w:val="center"/>
              <w:rPr>
                <w:color w:val="FF0000"/>
                <w:sz w:val="18"/>
                <w:szCs w:val="20"/>
              </w:rPr>
            </w:pPr>
            <w:r w:rsidRPr="00C92A17">
              <w:rPr>
                <w:rFonts w:ascii="Times New Roman" w:hAnsi="Times New Roman"/>
                <w:color w:val="000000" w:themeColor="text1"/>
                <w:sz w:val="24"/>
                <w:szCs w:val="24"/>
              </w:rPr>
              <w:t xml:space="preserve">Uyum </w:t>
            </w:r>
            <w:r>
              <w:rPr>
                <w:rFonts w:ascii="Times New Roman" w:hAnsi="Times New Roman"/>
                <w:color w:val="000000" w:themeColor="text1"/>
                <w:sz w:val="24"/>
                <w:szCs w:val="24"/>
              </w:rPr>
              <w:t>E</w:t>
            </w:r>
            <w:r w:rsidRPr="00C92A17">
              <w:rPr>
                <w:rFonts w:ascii="Times New Roman" w:hAnsi="Times New Roman"/>
                <w:color w:val="000000" w:themeColor="text1"/>
                <w:sz w:val="24"/>
                <w:szCs w:val="24"/>
              </w:rPr>
              <w:t>ğitimi</w:t>
            </w:r>
          </w:p>
        </w:tc>
        <w:tc>
          <w:tcPr>
            <w:tcW w:w="1985" w:type="dxa"/>
            <w:shd w:val="clear" w:color="000000" w:fill="FFFFFF"/>
            <w:vAlign w:val="center"/>
          </w:tcPr>
          <w:p w14:paraId="4B290EF6" w14:textId="77777777" w:rsidR="00837186" w:rsidRPr="007C49BF" w:rsidRDefault="00837186" w:rsidP="009369F2">
            <w:pPr>
              <w:spacing w:after="0"/>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c>
          <w:tcPr>
            <w:tcW w:w="1984" w:type="dxa"/>
            <w:shd w:val="clear" w:color="000000" w:fill="FFFFFF"/>
            <w:vAlign w:val="center"/>
          </w:tcPr>
          <w:p w14:paraId="012FDBB6" w14:textId="77777777" w:rsidR="00837186" w:rsidRPr="007C49BF" w:rsidRDefault="00837186" w:rsidP="009369F2">
            <w:pPr>
              <w:spacing w:after="0"/>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r>
      <w:tr w:rsidR="00837186" w:rsidRPr="00687F77" w14:paraId="35274A8A" w14:textId="77777777" w:rsidTr="009369F2">
        <w:trPr>
          <w:trHeight w:val="924"/>
        </w:trPr>
        <w:tc>
          <w:tcPr>
            <w:tcW w:w="988" w:type="dxa"/>
            <w:vMerge/>
            <w:shd w:val="clear" w:color="000000" w:fill="FFFFFF"/>
            <w:vAlign w:val="center"/>
          </w:tcPr>
          <w:p w14:paraId="0CA24645" w14:textId="77777777" w:rsidR="00837186" w:rsidRPr="0046662E" w:rsidRDefault="00837186" w:rsidP="009369F2">
            <w:pPr>
              <w:tabs>
                <w:tab w:val="left" w:pos="918"/>
              </w:tabs>
              <w:spacing w:after="0" w:line="240" w:lineRule="auto"/>
              <w:jc w:val="center"/>
              <w:rPr>
                <w:rFonts w:asciiTheme="majorBidi" w:hAnsiTheme="majorBidi" w:cstheme="majorBidi"/>
                <w:b/>
                <w:color w:val="000000" w:themeColor="text1"/>
                <w:sz w:val="21"/>
                <w:szCs w:val="21"/>
              </w:rPr>
            </w:pPr>
          </w:p>
        </w:tc>
        <w:tc>
          <w:tcPr>
            <w:tcW w:w="6224" w:type="dxa"/>
            <w:shd w:val="clear" w:color="000000" w:fill="FFFFFF"/>
          </w:tcPr>
          <w:p w14:paraId="486E8551" w14:textId="77777777" w:rsidR="00837186" w:rsidRDefault="00837186" w:rsidP="009369F2">
            <w:pPr>
              <w:spacing w:after="0"/>
              <w:jc w:val="center"/>
              <w:rPr>
                <w:rFonts w:ascii="Times New Roman" w:hAnsi="Times New Roman"/>
                <w:color w:val="000000" w:themeColor="text1"/>
                <w:sz w:val="24"/>
                <w:szCs w:val="24"/>
              </w:rPr>
            </w:pPr>
          </w:p>
          <w:p w14:paraId="52FD581E" w14:textId="77777777" w:rsidR="00837186" w:rsidRPr="007C49BF" w:rsidRDefault="00837186" w:rsidP="009369F2">
            <w:pPr>
              <w:spacing w:after="0"/>
              <w:jc w:val="center"/>
              <w:rPr>
                <w:color w:val="FF0000"/>
                <w:sz w:val="18"/>
                <w:szCs w:val="20"/>
              </w:rPr>
            </w:pPr>
            <w:r w:rsidRPr="00C92A17">
              <w:rPr>
                <w:rFonts w:ascii="Times New Roman" w:hAnsi="Times New Roman"/>
                <w:color w:val="000000" w:themeColor="text1"/>
                <w:sz w:val="24"/>
                <w:szCs w:val="24"/>
              </w:rPr>
              <w:t>Adaylık Eğitimi</w:t>
            </w:r>
          </w:p>
        </w:tc>
        <w:tc>
          <w:tcPr>
            <w:tcW w:w="1985" w:type="dxa"/>
            <w:shd w:val="clear" w:color="000000" w:fill="FFFFFF"/>
            <w:vAlign w:val="center"/>
          </w:tcPr>
          <w:p w14:paraId="5C2A5768" w14:textId="77777777" w:rsidR="00837186" w:rsidRPr="007C49BF" w:rsidRDefault="00837186" w:rsidP="009369F2">
            <w:pPr>
              <w:spacing w:after="0" w:line="240" w:lineRule="auto"/>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c>
          <w:tcPr>
            <w:tcW w:w="1984" w:type="dxa"/>
            <w:shd w:val="clear" w:color="000000" w:fill="FFFFFF"/>
            <w:vAlign w:val="center"/>
          </w:tcPr>
          <w:p w14:paraId="5F6808D2" w14:textId="77777777" w:rsidR="00837186" w:rsidRPr="007C49BF" w:rsidRDefault="00837186" w:rsidP="009369F2">
            <w:pPr>
              <w:spacing w:after="0" w:line="240" w:lineRule="auto"/>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r>
      <w:tr w:rsidR="00837186" w:rsidRPr="00222F8E" w14:paraId="61010F45" w14:textId="77777777" w:rsidTr="009369F2">
        <w:trPr>
          <w:trHeight w:val="259"/>
        </w:trPr>
        <w:tc>
          <w:tcPr>
            <w:tcW w:w="988" w:type="dxa"/>
            <w:vMerge w:val="restart"/>
            <w:shd w:val="clear" w:color="000000" w:fill="FFFFFF"/>
            <w:textDirection w:val="btLr"/>
            <w:vAlign w:val="center"/>
          </w:tcPr>
          <w:p w14:paraId="3F635957" w14:textId="77777777" w:rsidR="00837186" w:rsidRPr="0046662E" w:rsidRDefault="00837186" w:rsidP="009369F2">
            <w:pPr>
              <w:spacing w:after="0" w:line="240" w:lineRule="auto"/>
              <w:ind w:left="113" w:right="113"/>
              <w:jc w:val="center"/>
              <w:rPr>
                <w:b/>
                <w:color w:val="FF0000"/>
                <w:sz w:val="21"/>
                <w:szCs w:val="21"/>
              </w:rPr>
            </w:pPr>
            <w:r w:rsidRPr="0046662E">
              <w:rPr>
                <w:rFonts w:asciiTheme="majorBidi" w:hAnsiTheme="majorBidi" w:cstheme="majorBidi"/>
                <w:b/>
                <w:bCs/>
                <w:noProof/>
                <w:sz w:val="21"/>
                <w:szCs w:val="21"/>
              </w:rPr>
              <w:t>UYGULAMA GÖREVLERİ</w:t>
            </w:r>
          </w:p>
        </w:tc>
        <w:tc>
          <w:tcPr>
            <w:tcW w:w="6224" w:type="dxa"/>
            <w:shd w:val="clear" w:color="000000" w:fill="FFFFFF"/>
            <w:vAlign w:val="center"/>
          </w:tcPr>
          <w:p w14:paraId="616723D6" w14:textId="77777777" w:rsidR="00837186" w:rsidRDefault="00837186" w:rsidP="009369F2">
            <w:pPr>
              <w:spacing w:after="0" w:line="240" w:lineRule="auto"/>
              <w:jc w:val="center"/>
              <w:rPr>
                <w:rFonts w:ascii="Times New Roman" w:hAnsi="Times New Roman"/>
                <w:color w:val="000000" w:themeColor="text1"/>
                <w:sz w:val="24"/>
                <w:szCs w:val="24"/>
              </w:rPr>
            </w:pPr>
          </w:p>
          <w:p w14:paraId="4CD6C2A6" w14:textId="77777777" w:rsidR="00837186" w:rsidRDefault="00837186" w:rsidP="009369F2">
            <w:pPr>
              <w:spacing w:after="0" w:line="240" w:lineRule="auto"/>
              <w:jc w:val="center"/>
              <w:rPr>
                <w:rFonts w:ascii="Times New Roman" w:hAnsi="Times New Roman"/>
                <w:color w:val="000000" w:themeColor="text1"/>
                <w:sz w:val="24"/>
                <w:szCs w:val="24"/>
              </w:rPr>
            </w:pPr>
            <w:r w:rsidRPr="0046662E">
              <w:rPr>
                <w:rFonts w:ascii="Times New Roman" w:hAnsi="Times New Roman"/>
                <w:color w:val="000000" w:themeColor="text1"/>
                <w:sz w:val="24"/>
                <w:szCs w:val="24"/>
              </w:rPr>
              <w:t>Gözlem Görevleri</w:t>
            </w:r>
          </w:p>
          <w:p w14:paraId="65F64873" w14:textId="77777777" w:rsidR="00837186" w:rsidRPr="009641DD" w:rsidRDefault="00837186" w:rsidP="009369F2">
            <w:pPr>
              <w:spacing w:after="0" w:line="240" w:lineRule="auto"/>
              <w:jc w:val="center"/>
              <w:rPr>
                <w:color w:val="FF0000"/>
                <w:sz w:val="18"/>
                <w:szCs w:val="18"/>
              </w:rPr>
            </w:pPr>
          </w:p>
        </w:tc>
        <w:tc>
          <w:tcPr>
            <w:tcW w:w="1985" w:type="dxa"/>
            <w:shd w:val="clear" w:color="000000" w:fill="FFFFFF"/>
            <w:vAlign w:val="center"/>
            <w:hideMark/>
          </w:tcPr>
          <w:p w14:paraId="34463E11" w14:textId="77777777" w:rsidR="00837186" w:rsidRPr="009641DD" w:rsidRDefault="00837186" w:rsidP="009369F2">
            <w:pPr>
              <w:spacing w:after="0" w:line="240" w:lineRule="auto"/>
              <w:jc w:val="center"/>
              <w:rPr>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c>
          <w:tcPr>
            <w:tcW w:w="1984" w:type="dxa"/>
            <w:shd w:val="clear" w:color="000000" w:fill="FFFFFF"/>
            <w:vAlign w:val="center"/>
          </w:tcPr>
          <w:p w14:paraId="05C7E74C" w14:textId="77777777" w:rsidR="00837186" w:rsidRPr="009641DD" w:rsidRDefault="00837186" w:rsidP="009369F2">
            <w:pPr>
              <w:spacing w:after="0" w:line="240" w:lineRule="auto"/>
              <w:jc w:val="center"/>
              <w:rPr>
                <w:noProof/>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r>
      <w:tr w:rsidR="00837186" w:rsidRPr="00222F8E" w14:paraId="5188B5CB" w14:textId="77777777" w:rsidTr="009369F2">
        <w:trPr>
          <w:trHeight w:val="766"/>
        </w:trPr>
        <w:tc>
          <w:tcPr>
            <w:tcW w:w="988" w:type="dxa"/>
            <w:vMerge/>
            <w:shd w:val="clear" w:color="000000" w:fill="FFFFFF"/>
            <w:vAlign w:val="center"/>
          </w:tcPr>
          <w:p w14:paraId="00B3C0E8" w14:textId="77777777" w:rsidR="00837186" w:rsidRPr="00222F8E" w:rsidRDefault="00837186" w:rsidP="009369F2">
            <w:pPr>
              <w:spacing w:after="0" w:line="240" w:lineRule="auto"/>
              <w:rPr>
                <w:rFonts w:ascii="Times New Roman" w:hAnsi="Times New Roman"/>
                <w:sz w:val="24"/>
                <w:szCs w:val="24"/>
              </w:rPr>
            </w:pPr>
          </w:p>
        </w:tc>
        <w:tc>
          <w:tcPr>
            <w:tcW w:w="6224" w:type="dxa"/>
            <w:shd w:val="clear" w:color="000000" w:fill="FFFFFF"/>
          </w:tcPr>
          <w:p w14:paraId="0AFC3AE8" w14:textId="77777777" w:rsidR="00837186" w:rsidRDefault="00837186" w:rsidP="009369F2">
            <w:pPr>
              <w:spacing w:after="0" w:line="240" w:lineRule="auto"/>
              <w:jc w:val="center"/>
              <w:rPr>
                <w:rFonts w:ascii="Times New Roman" w:hAnsi="Times New Roman"/>
                <w:color w:val="000000" w:themeColor="text1"/>
                <w:sz w:val="24"/>
                <w:szCs w:val="24"/>
              </w:rPr>
            </w:pPr>
          </w:p>
          <w:p w14:paraId="096C99B9" w14:textId="77777777" w:rsidR="00837186" w:rsidRPr="009641DD" w:rsidRDefault="00837186" w:rsidP="009369F2">
            <w:pPr>
              <w:spacing w:after="0" w:line="240" w:lineRule="auto"/>
              <w:jc w:val="center"/>
              <w:rPr>
                <w:color w:val="FF0000"/>
                <w:sz w:val="18"/>
                <w:szCs w:val="18"/>
              </w:rPr>
            </w:pPr>
            <w:r>
              <w:rPr>
                <w:rFonts w:ascii="Times New Roman" w:hAnsi="Times New Roman"/>
                <w:color w:val="000000" w:themeColor="text1"/>
                <w:sz w:val="24"/>
                <w:szCs w:val="24"/>
              </w:rPr>
              <w:t>Alanlara Göre Uygulama Görevleri</w:t>
            </w:r>
          </w:p>
        </w:tc>
        <w:tc>
          <w:tcPr>
            <w:tcW w:w="1985" w:type="dxa"/>
            <w:shd w:val="clear" w:color="000000" w:fill="FFFFFF"/>
            <w:vAlign w:val="center"/>
            <w:hideMark/>
          </w:tcPr>
          <w:p w14:paraId="2651F91B" w14:textId="77777777" w:rsidR="00837186" w:rsidRPr="009641DD" w:rsidRDefault="00837186" w:rsidP="009369F2">
            <w:pPr>
              <w:spacing w:after="0" w:line="240" w:lineRule="auto"/>
              <w:jc w:val="center"/>
              <w:rPr>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c>
          <w:tcPr>
            <w:tcW w:w="1984" w:type="dxa"/>
            <w:shd w:val="clear" w:color="000000" w:fill="FFFFFF"/>
            <w:vAlign w:val="center"/>
          </w:tcPr>
          <w:p w14:paraId="31CE470E" w14:textId="77777777" w:rsidR="00837186" w:rsidRPr="009641DD" w:rsidRDefault="00837186" w:rsidP="009369F2">
            <w:pPr>
              <w:spacing w:after="0" w:line="240" w:lineRule="auto"/>
              <w:jc w:val="center"/>
              <w:rPr>
                <w:noProof/>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r>
    </w:tbl>
    <w:p w14:paraId="04B31CCE" w14:textId="77777777" w:rsidR="00837186" w:rsidRDefault="00837186" w:rsidP="00837186">
      <w:pPr>
        <w:autoSpaceDE w:val="0"/>
        <w:autoSpaceDN w:val="0"/>
        <w:adjustRightInd w:val="0"/>
        <w:spacing w:after="0" w:line="360" w:lineRule="auto"/>
        <w:rPr>
          <w:rFonts w:ascii="Times New Roman" w:hAnsi="Times New Roman" w:cs="Times New Roman"/>
        </w:rPr>
      </w:pPr>
    </w:p>
    <w:p w14:paraId="6664C3C8" w14:textId="77777777" w:rsidR="00837186" w:rsidRDefault="00837186" w:rsidP="00837186">
      <w:pPr>
        <w:autoSpaceDE w:val="0"/>
        <w:autoSpaceDN w:val="0"/>
        <w:adjustRightInd w:val="0"/>
        <w:spacing w:after="0" w:line="360" w:lineRule="auto"/>
        <w:rPr>
          <w:rFonts w:ascii="Times New Roman" w:hAnsi="Times New Roman" w:cs="Times New Roman"/>
        </w:rPr>
      </w:pPr>
    </w:p>
    <w:p w14:paraId="42B7AB4B" w14:textId="77777777" w:rsidR="00837186" w:rsidRDefault="00837186" w:rsidP="00837186">
      <w:pPr>
        <w:autoSpaceDE w:val="0"/>
        <w:autoSpaceDN w:val="0"/>
        <w:adjustRightInd w:val="0"/>
        <w:spacing w:after="0" w:line="360" w:lineRule="auto"/>
        <w:rPr>
          <w:rFonts w:ascii="Times New Roman" w:hAnsi="Times New Roman" w:cs="Times New Roman"/>
        </w:rPr>
      </w:pPr>
    </w:p>
    <w:p w14:paraId="1B333BB5" w14:textId="77777777" w:rsidR="00837186" w:rsidRDefault="00837186" w:rsidP="00837186">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Yukarıda adı/soyadı ve TC kimlik numarası bulunan aday öğretmenin, Aday Öğretmen Yetiştirme Programını tamamladığından adaylığının kaldırılması uygun bulunmuştur.</w:t>
      </w:r>
    </w:p>
    <w:p w14:paraId="178651F8" w14:textId="77777777" w:rsidR="00837186" w:rsidRDefault="00837186" w:rsidP="00837186">
      <w:pPr>
        <w:tabs>
          <w:tab w:val="left" w:pos="4365"/>
        </w:tabs>
        <w:spacing w:after="0" w:line="240" w:lineRule="auto"/>
        <w:rPr>
          <w:rFonts w:ascii="Times New Roman" w:hAnsi="Times New Roman"/>
          <w:b/>
          <w:bCs/>
          <w:sz w:val="20"/>
          <w:szCs w:val="20"/>
        </w:rPr>
      </w:pP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p>
    <w:p w14:paraId="170347F3" w14:textId="77777777" w:rsidR="00837186" w:rsidRDefault="00837186" w:rsidP="00837186">
      <w:pPr>
        <w:tabs>
          <w:tab w:val="left" w:pos="4365"/>
        </w:tabs>
        <w:spacing w:after="0" w:line="240" w:lineRule="auto"/>
        <w:rPr>
          <w:rFonts w:ascii="Times New Roman" w:hAnsi="Times New Roman"/>
          <w:b/>
          <w:bCs/>
          <w:sz w:val="20"/>
          <w:szCs w:val="20"/>
        </w:rPr>
      </w:pPr>
    </w:p>
    <w:p w14:paraId="73EBF93C" w14:textId="77777777" w:rsidR="00837186" w:rsidRDefault="00837186" w:rsidP="00837186">
      <w:pPr>
        <w:tabs>
          <w:tab w:val="left" w:pos="4365"/>
        </w:tabs>
        <w:spacing w:after="0" w:line="240" w:lineRule="auto"/>
        <w:rPr>
          <w:rFonts w:ascii="Times New Roman" w:hAnsi="Times New Roman"/>
          <w:b/>
          <w:bCs/>
          <w:sz w:val="20"/>
          <w:szCs w:val="20"/>
        </w:rPr>
      </w:pPr>
    </w:p>
    <w:p w14:paraId="3EC56955" w14:textId="77777777" w:rsidR="00837186" w:rsidRDefault="00837186" w:rsidP="00837186">
      <w:pPr>
        <w:autoSpaceDE w:val="0"/>
        <w:autoSpaceDN w:val="0"/>
        <w:adjustRightInd w:val="0"/>
        <w:spacing w:after="0" w:line="360" w:lineRule="auto"/>
        <w:rPr>
          <w:rFonts w:ascii="Times New Roman" w:hAnsi="Times New Roman" w:cs="Times New Roman"/>
        </w:rPr>
      </w:pPr>
      <w:r w:rsidRPr="00311028">
        <w:rPr>
          <w:rFonts w:ascii="Times New Roman" w:hAnsi="Times New Roman" w:cs="Times New Roman"/>
        </w:rPr>
        <w:t>KOMİSYON BAŞKANI</w:t>
      </w:r>
      <w:r w:rsidRPr="00311028">
        <w:rPr>
          <w:rFonts w:ascii="Times New Roman" w:hAnsi="Times New Roman" w:cs="Times New Roman"/>
        </w:rPr>
        <w:tab/>
      </w:r>
      <w:r>
        <w:rPr>
          <w:rFonts w:ascii="Times New Roman" w:hAnsi="Times New Roman" w:cs="Times New Roman"/>
        </w:rPr>
        <w:t xml:space="preserve">                     </w:t>
      </w:r>
      <w:r w:rsidRPr="00311028">
        <w:rPr>
          <w:rFonts w:ascii="Times New Roman" w:hAnsi="Times New Roman" w:cs="Times New Roman"/>
        </w:rPr>
        <w:t>Eğitim Kurumu Müdürü</w:t>
      </w:r>
      <w:r w:rsidRPr="00311028">
        <w:rPr>
          <w:rFonts w:ascii="Times New Roman" w:hAnsi="Times New Roman" w:cs="Times New Roman"/>
        </w:rPr>
        <w:tab/>
      </w:r>
      <w:r>
        <w:rPr>
          <w:rFonts w:ascii="Times New Roman" w:hAnsi="Times New Roman" w:cs="Times New Roman"/>
        </w:rPr>
        <w:t xml:space="preserve">   </w:t>
      </w:r>
      <w:r w:rsidRPr="00311028">
        <w:rPr>
          <w:rFonts w:ascii="Times New Roman" w:hAnsi="Times New Roman" w:cs="Times New Roman"/>
        </w:rPr>
        <w:t>Danışman</w:t>
      </w:r>
      <w:r>
        <w:rPr>
          <w:rFonts w:ascii="Times New Roman" w:hAnsi="Times New Roman" w:cs="Times New Roman"/>
        </w:rPr>
        <w:t xml:space="preserve"> </w:t>
      </w:r>
      <w:r w:rsidRPr="00311028">
        <w:rPr>
          <w:rFonts w:ascii="Times New Roman" w:hAnsi="Times New Roman" w:cs="Times New Roman"/>
        </w:rPr>
        <w:t>Öğretmen</w:t>
      </w:r>
    </w:p>
    <w:p w14:paraId="3666C981" w14:textId="77777777" w:rsidR="00837186" w:rsidRPr="00311028" w:rsidRDefault="00837186" w:rsidP="00837186">
      <w:pPr>
        <w:autoSpaceDE w:val="0"/>
        <w:autoSpaceDN w:val="0"/>
        <w:adjustRightInd w:val="0"/>
        <w:spacing w:after="0" w:line="360" w:lineRule="auto"/>
        <w:rPr>
          <w:rFonts w:ascii="Times New Roman" w:hAnsi="Times New Roman" w:cs="Times New Roman"/>
        </w:rPr>
      </w:pPr>
      <w:r>
        <w:rPr>
          <w:rFonts w:ascii="Times New Roman" w:hAnsi="Times New Roman" w:cs="Times New Roman"/>
        </w:rPr>
        <w:t>Eğ</w:t>
      </w:r>
      <w:r w:rsidRPr="00311028">
        <w:rPr>
          <w:rFonts w:ascii="Times New Roman" w:hAnsi="Times New Roman" w:cs="Times New Roman"/>
        </w:rPr>
        <w:t xml:space="preserve">itim Müfettişi /İl Millî Eğitim Müdür </w:t>
      </w:r>
      <w:r>
        <w:rPr>
          <w:rFonts w:ascii="Times New Roman" w:hAnsi="Times New Roman" w:cs="Times New Roman"/>
        </w:rPr>
        <w:t xml:space="preserve">                    Onay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Onay</w:t>
      </w:r>
      <w:r>
        <w:rPr>
          <w:rFonts w:ascii="Times New Roman" w:hAnsi="Times New Roman" w:cs="Times New Roman"/>
        </w:rPr>
        <w:tab/>
        <w:t xml:space="preserve">   </w:t>
      </w:r>
    </w:p>
    <w:p w14:paraId="204D3BB9" w14:textId="30E5FA09" w:rsidR="00837186" w:rsidRDefault="00837186" w:rsidP="00837186">
      <w:pPr>
        <w:autoSpaceDE w:val="0"/>
        <w:autoSpaceDN w:val="0"/>
        <w:adjustRightInd w:val="0"/>
        <w:spacing w:after="0" w:line="360" w:lineRule="auto"/>
        <w:rPr>
          <w:rFonts w:ascii="Times New Roman" w:hAnsi="Times New Roman" w:cs="Times New Roman"/>
        </w:rPr>
      </w:pPr>
      <w:r w:rsidRPr="00311028">
        <w:rPr>
          <w:rFonts w:ascii="Times New Roman" w:hAnsi="Times New Roman" w:cs="Times New Roman"/>
        </w:rPr>
        <w:t>Yardımcısı/Şube Müdürü</w:t>
      </w:r>
      <w:r w:rsidR="00A10E11">
        <w:rPr>
          <w:rFonts w:ascii="Times New Roman" w:hAnsi="Times New Roman" w:cs="Times New Roman"/>
        </w:rPr>
        <w:t xml:space="preserve">                                    Örnek MÜDÜR                              Örnek DANIŞMAN</w:t>
      </w:r>
    </w:p>
    <w:p w14:paraId="1DF17D46" w14:textId="4DF8E439" w:rsidR="00DD11C8" w:rsidRPr="00C4049D" w:rsidRDefault="00837186" w:rsidP="00837186">
      <w:r>
        <w:rPr>
          <w:rFonts w:ascii="Times New Roman" w:hAnsi="Times New Roman" w:cs="Times New Roman"/>
        </w:rPr>
        <w:t xml:space="preserve">             Onay</w:t>
      </w:r>
    </w:p>
    <w:sectPr w:rsidR="00DD11C8" w:rsidRPr="00C4049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5AD0D" w14:textId="77777777" w:rsidR="009A53BC" w:rsidRDefault="009A53BC" w:rsidP="004619AE">
      <w:pPr>
        <w:spacing w:after="0" w:line="240" w:lineRule="auto"/>
      </w:pPr>
      <w:r>
        <w:separator/>
      </w:r>
    </w:p>
  </w:endnote>
  <w:endnote w:type="continuationSeparator" w:id="0">
    <w:p w14:paraId="44F1A4A3" w14:textId="77777777" w:rsidR="009A53BC" w:rsidRDefault="009A53BC" w:rsidP="00461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F722" w14:textId="2DCF9E5A" w:rsidR="004619AE" w:rsidRPr="004619AE" w:rsidRDefault="004619AE" w:rsidP="004619AE">
    <w:pPr>
      <w:jc w:val="center"/>
      <w:rPr>
        <w:rStyle w:val="Vurgu"/>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67296" w14:textId="77777777" w:rsidR="009A53BC" w:rsidRDefault="009A53BC" w:rsidP="004619AE">
      <w:pPr>
        <w:spacing w:after="0" w:line="240" w:lineRule="auto"/>
      </w:pPr>
      <w:r>
        <w:separator/>
      </w:r>
    </w:p>
  </w:footnote>
  <w:footnote w:type="continuationSeparator" w:id="0">
    <w:p w14:paraId="396447D2" w14:textId="77777777" w:rsidR="009A53BC" w:rsidRDefault="009A53BC" w:rsidP="004619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94939930">
    <w:abstractNumId w:val="0"/>
  </w:num>
  <w:num w:numId="2" w16cid:durableId="124349447">
    <w:abstractNumId w:val="2"/>
  </w:num>
  <w:num w:numId="3" w16cid:durableId="412825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648"/>
    <w:rsid w:val="003B2FA4"/>
    <w:rsid w:val="004619AE"/>
    <w:rsid w:val="004C64D6"/>
    <w:rsid w:val="004E555B"/>
    <w:rsid w:val="005F7648"/>
    <w:rsid w:val="00837186"/>
    <w:rsid w:val="009A53BC"/>
    <w:rsid w:val="00A10E11"/>
    <w:rsid w:val="00C4049D"/>
    <w:rsid w:val="00D609BE"/>
    <w:rsid w:val="00DD11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E5AA6"/>
  <w15:chartTrackingRefBased/>
  <w15:docId w15:val="{CA549924-7148-463F-A595-49581D43D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18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4619AE"/>
    <w:pPr>
      <w:ind w:left="720"/>
      <w:contextualSpacing/>
    </w:pPr>
  </w:style>
  <w:style w:type="character" w:customStyle="1" w:styleId="ListeParagrafChar">
    <w:name w:val="Liste Paragraf Char"/>
    <w:link w:val="ListeParagraf"/>
    <w:uiPriority w:val="34"/>
    <w:locked/>
    <w:rsid w:val="004619AE"/>
  </w:style>
  <w:style w:type="paragraph" w:styleId="stBilgi">
    <w:name w:val="header"/>
    <w:basedOn w:val="Normal"/>
    <w:link w:val="stBilgiChar"/>
    <w:uiPriority w:val="99"/>
    <w:unhideWhenUsed/>
    <w:rsid w:val="004619A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619AE"/>
  </w:style>
  <w:style w:type="paragraph" w:styleId="AltBilgi">
    <w:name w:val="footer"/>
    <w:basedOn w:val="Normal"/>
    <w:link w:val="AltBilgiChar"/>
    <w:uiPriority w:val="99"/>
    <w:unhideWhenUsed/>
    <w:rsid w:val="004619A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619AE"/>
  </w:style>
  <w:style w:type="character" w:styleId="GlVurgulama">
    <w:name w:val="Intense Emphasis"/>
    <w:basedOn w:val="VarsaylanParagrafYazTipi"/>
    <w:uiPriority w:val="21"/>
    <w:qFormat/>
    <w:rsid w:val="004619AE"/>
    <w:rPr>
      <w:i/>
      <w:iCs/>
      <w:color w:val="4472C4" w:themeColor="accent1"/>
    </w:rPr>
  </w:style>
  <w:style w:type="character" w:styleId="Vurgu">
    <w:name w:val="Emphasis"/>
    <w:basedOn w:val="VarsaylanParagrafYazTipi"/>
    <w:uiPriority w:val="20"/>
    <w:qFormat/>
    <w:rsid w:val="004619AE"/>
    <w:rPr>
      <w:i/>
      <w:iCs/>
    </w:rPr>
  </w:style>
  <w:style w:type="table" w:styleId="TabloKlavuzu">
    <w:name w:val="Table Grid"/>
    <w:basedOn w:val="NormalTablo"/>
    <w:uiPriority w:val="59"/>
    <w:rsid w:val="00837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3</cp:revision>
  <dcterms:created xsi:type="dcterms:W3CDTF">2022-11-06T19:40:00Z</dcterms:created>
  <dcterms:modified xsi:type="dcterms:W3CDTF">2023-08-19T11:20:00Z</dcterms:modified>
  <cp:category>İnstagram @ogretmen_evrak</cp:category>
</cp:coreProperties>
</file>