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78" w:type="dxa"/>
        <w:jc w:val="center"/>
        <w:tblCellSpacing w:w="15" w:type="dxa"/>
        <w:tblCellMar>
          <w:top w:w="15" w:type="dxa"/>
          <w:left w:w="15" w:type="dxa"/>
          <w:bottom w:w="15" w:type="dxa"/>
          <w:right w:w="15" w:type="dxa"/>
        </w:tblCellMar>
        <w:tblLook w:val="04A0" w:firstRow="1" w:lastRow="0" w:firstColumn="1" w:lastColumn="0" w:noHBand="0" w:noVBand="1"/>
      </w:tblPr>
      <w:tblGrid>
        <w:gridCol w:w="3620"/>
        <w:gridCol w:w="5358"/>
      </w:tblGrid>
      <w:tr w:rsidR="00972C07" w:rsidRPr="00802C08" w14:paraId="03C9BEB5" w14:textId="77777777" w:rsidTr="00802C08">
        <w:trPr>
          <w:trHeight w:val="9924"/>
          <w:tblCellSpacing w:w="15" w:type="dxa"/>
          <w:jc w:val="center"/>
        </w:trPr>
        <w:tc>
          <w:tcPr>
            <w:tcW w:w="0" w:type="auto"/>
            <w:gridSpan w:val="2"/>
            <w:vAlign w:val="center"/>
            <w:hideMark/>
          </w:tcPr>
          <w:p w14:paraId="03C9BEB1" w14:textId="77777777" w:rsidR="00972C07" w:rsidRPr="00802C08" w:rsidRDefault="00972C07" w:rsidP="002C6172">
            <w:pPr>
              <w:spacing w:before="100" w:beforeAutospacing="1" w:after="100" w:afterAutospacing="1" w:line="360" w:lineRule="auto"/>
              <w:rPr>
                <w:rFonts w:ascii="Arial Nova" w:eastAsia="Times New Roman" w:hAnsi="Arial Nova" w:cs="Times New Roman"/>
                <w:sz w:val="27"/>
                <w:szCs w:val="27"/>
                <w:lang w:eastAsia="tr-TR"/>
              </w:rPr>
            </w:pPr>
            <w:r w:rsidRPr="00802C08">
              <w:rPr>
                <w:rFonts w:ascii="Arial Nova" w:eastAsia="Times New Roman" w:hAnsi="Arial Nova" w:cs="Times New Roman"/>
                <w:b/>
                <w:bCs/>
                <w:sz w:val="27"/>
                <w:szCs w:val="27"/>
                <w:lang w:eastAsia="tr-TR"/>
              </w:rPr>
              <w:t>Ey Türk Gençliği!</w:t>
            </w:r>
          </w:p>
          <w:p w14:paraId="03C9BEB2" w14:textId="77777777" w:rsidR="00972C07" w:rsidRPr="00802C08" w:rsidRDefault="00972C07" w:rsidP="002C6172">
            <w:pPr>
              <w:spacing w:before="100" w:beforeAutospacing="1" w:after="100" w:afterAutospacing="1" w:line="360" w:lineRule="auto"/>
              <w:rPr>
                <w:rFonts w:ascii="Arial Nova" w:eastAsia="Times New Roman" w:hAnsi="Arial Nova" w:cs="Times New Roman"/>
                <w:sz w:val="27"/>
                <w:szCs w:val="27"/>
                <w:lang w:eastAsia="tr-TR"/>
              </w:rPr>
            </w:pPr>
            <w:r w:rsidRPr="00802C08">
              <w:rPr>
                <w:rFonts w:ascii="Arial Nova" w:eastAsia="Times New Roman" w:hAnsi="Arial Nova" w:cs="Times New Roman"/>
                <w:sz w:val="27"/>
                <w:szCs w:val="27"/>
                <w:lang w:eastAsia="tr-TR"/>
              </w:rPr>
              <w:t>Birinci vazifen, Türk istiklâlini, Türk Cumhuriyetini, ilelebet, muhafaza ve müdafaa etmektir.</w:t>
            </w:r>
          </w:p>
          <w:p w14:paraId="03C9BEB3" w14:textId="77777777" w:rsidR="00972C07" w:rsidRPr="00802C08" w:rsidRDefault="00972C07" w:rsidP="002C6172">
            <w:pPr>
              <w:spacing w:before="100" w:beforeAutospacing="1" w:after="100" w:afterAutospacing="1" w:line="360" w:lineRule="auto"/>
              <w:rPr>
                <w:rFonts w:ascii="Arial Nova" w:eastAsia="Times New Roman" w:hAnsi="Arial Nova" w:cs="Times New Roman"/>
                <w:sz w:val="27"/>
                <w:szCs w:val="27"/>
                <w:lang w:eastAsia="tr-TR"/>
              </w:rPr>
            </w:pPr>
            <w:r w:rsidRPr="00802C08">
              <w:rPr>
                <w:rFonts w:ascii="Arial Nova" w:eastAsia="Times New Roman" w:hAnsi="Arial Nova" w:cs="Times New Roman"/>
                <w:sz w:val="27"/>
                <w:szCs w:val="27"/>
                <w:lang w:eastAsia="tr-TR"/>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03C9BEB4" w14:textId="77777777" w:rsidR="00972C07" w:rsidRPr="00802C08" w:rsidRDefault="00972C07" w:rsidP="002C6172">
            <w:pPr>
              <w:spacing w:before="100" w:beforeAutospacing="1" w:after="100" w:afterAutospacing="1" w:line="360" w:lineRule="auto"/>
              <w:rPr>
                <w:rFonts w:ascii="Arial Nova" w:eastAsia="Times New Roman" w:hAnsi="Arial Nova" w:cs="Times New Roman"/>
                <w:sz w:val="27"/>
                <w:szCs w:val="27"/>
                <w:lang w:eastAsia="tr-TR"/>
              </w:rPr>
            </w:pPr>
            <w:r w:rsidRPr="00802C08">
              <w:rPr>
                <w:rFonts w:ascii="Arial Nova" w:eastAsia="Times New Roman" w:hAnsi="Arial Nova" w:cs="Times New Roman"/>
                <w:sz w:val="27"/>
                <w:szCs w:val="27"/>
                <w:lang w:eastAsia="tr-TR"/>
              </w:rPr>
              <w:t>Ey Türk istikbalinin evlâdı! İşte, bu ahval ve şerâit içinde dahi, vazifen; Türk İstiklâl ve Cumhuriyetini kurtarmaktır! Muhtaç olduğun kudret, damarlarındaki asil kanda mevcuttur!</w:t>
            </w:r>
          </w:p>
        </w:tc>
      </w:tr>
      <w:tr w:rsidR="00972C07" w:rsidRPr="00972C07" w14:paraId="03C9BEBA" w14:textId="77777777" w:rsidTr="00802C08">
        <w:trPr>
          <w:trHeight w:val="2556"/>
          <w:tblCellSpacing w:w="15" w:type="dxa"/>
          <w:jc w:val="center"/>
        </w:trPr>
        <w:tc>
          <w:tcPr>
            <w:tcW w:w="4296" w:type="dxa"/>
            <w:vAlign w:val="center"/>
            <w:hideMark/>
          </w:tcPr>
          <w:p w14:paraId="03C9BEB6" w14:textId="77777777" w:rsidR="00972C07" w:rsidRPr="00972C07" w:rsidRDefault="00972C07" w:rsidP="00972C07">
            <w:pPr>
              <w:spacing w:after="0" w:line="240" w:lineRule="auto"/>
              <w:rPr>
                <w:rFonts w:ascii="Times New Roman" w:eastAsia="Times New Roman" w:hAnsi="Times New Roman" w:cs="Times New Roman"/>
                <w:sz w:val="27"/>
                <w:szCs w:val="27"/>
                <w:lang w:eastAsia="tr-TR"/>
              </w:rPr>
            </w:pPr>
            <w:r w:rsidRPr="00972C07">
              <w:rPr>
                <w:rFonts w:ascii="Times New Roman" w:eastAsia="Times New Roman" w:hAnsi="Times New Roman" w:cs="Times New Roman"/>
                <w:sz w:val="27"/>
                <w:szCs w:val="27"/>
                <w:lang w:eastAsia="tr-TR"/>
              </w:rPr>
              <w:t> </w:t>
            </w:r>
          </w:p>
        </w:tc>
        <w:tc>
          <w:tcPr>
            <w:tcW w:w="4591" w:type="dxa"/>
            <w:vAlign w:val="center"/>
            <w:hideMark/>
          </w:tcPr>
          <w:p w14:paraId="03C9BEB7" w14:textId="77777777" w:rsidR="00972C07" w:rsidRPr="00972C07" w:rsidRDefault="00972C07" w:rsidP="00972C07">
            <w:pPr>
              <w:spacing w:after="270" w:line="240" w:lineRule="auto"/>
              <w:rPr>
                <w:rFonts w:ascii="Times New Roman" w:eastAsia="Times New Roman" w:hAnsi="Times New Roman" w:cs="Times New Roman"/>
                <w:sz w:val="27"/>
                <w:szCs w:val="27"/>
                <w:lang w:eastAsia="tr-TR"/>
              </w:rPr>
            </w:pPr>
          </w:p>
          <w:p w14:paraId="03C9BEB8" w14:textId="77777777" w:rsidR="00972C07" w:rsidRPr="00972C07" w:rsidRDefault="00972C07" w:rsidP="00972C07">
            <w:pPr>
              <w:spacing w:before="100" w:beforeAutospacing="1" w:after="100" w:afterAutospacing="1" w:line="240" w:lineRule="auto"/>
              <w:rPr>
                <w:rFonts w:ascii="Times New Roman" w:eastAsia="Times New Roman" w:hAnsi="Times New Roman" w:cs="Times New Roman"/>
                <w:sz w:val="27"/>
                <w:szCs w:val="27"/>
                <w:lang w:eastAsia="tr-TR"/>
              </w:rPr>
            </w:pPr>
            <w:r w:rsidRPr="00972C07">
              <w:rPr>
                <w:rFonts w:ascii="Times New Roman" w:eastAsia="Times New Roman" w:hAnsi="Times New Roman" w:cs="Times New Roman"/>
                <w:i/>
                <w:iCs/>
                <w:sz w:val="27"/>
                <w:szCs w:val="27"/>
                <w:lang w:eastAsia="tr-TR"/>
              </w:rPr>
              <w:t>Mustafa Kemal Atatürk</w:t>
            </w:r>
            <w:r w:rsidRPr="00972C07">
              <w:rPr>
                <w:rFonts w:ascii="Times New Roman" w:eastAsia="Times New Roman" w:hAnsi="Times New Roman" w:cs="Times New Roman"/>
                <w:i/>
                <w:iCs/>
                <w:sz w:val="27"/>
                <w:szCs w:val="27"/>
                <w:lang w:eastAsia="tr-TR"/>
              </w:rPr>
              <w:br/>
              <w:t>20 Ekim 1927</w:t>
            </w:r>
          </w:p>
          <w:p w14:paraId="03C9BEB9" w14:textId="77777777" w:rsidR="00972C07" w:rsidRPr="00972C07" w:rsidRDefault="00972C07" w:rsidP="00972C07">
            <w:pPr>
              <w:spacing w:before="100" w:beforeAutospacing="1" w:after="100" w:afterAutospacing="1" w:line="240" w:lineRule="auto"/>
              <w:rPr>
                <w:rFonts w:ascii="Times New Roman" w:eastAsia="Times New Roman" w:hAnsi="Times New Roman" w:cs="Times New Roman"/>
                <w:sz w:val="27"/>
                <w:szCs w:val="27"/>
                <w:lang w:eastAsia="tr-TR"/>
              </w:rPr>
            </w:pPr>
            <w:r w:rsidRPr="00972C07">
              <w:rPr>
                <w:rFonts w:ascii="Times New Roman" w:eastAsia="Times New Roman" w:hAnsi="Times New Roman" w:cs="Times New Roman"/>
                <w:noProof/>
                <w:sz w:val="27"/>
                <w:szCs w:val="27"/>
                <w:lang w:eastAsia="tr-TR"/>
              </w:rPr>
              <w:drawing>
                <wp:inline distT="0" distB="0" distL="0" distR="0" wp14:anchorId="03C9BEBC" wp14:editId="03C9BEBD">
                  <wp:extent cx="1266825" cy="466725"/>
                  <wp:effectExtent l="0" t="0" r="9525" b="9525"/>
                  <wp:docPr id="1" name="Resim 1" descr="http://www.ataturkungencligehitabesi.com/ata_imz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taturkungencligehitabesi.com/ata_imza.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66825" cy="466725"/>
                          </a:xfrm>
                          <a:prstGeom prst="rect">
                            <a:avLst/>
                          </a:prstGeom>
                          <a:noFill/>
                          <a:ln>
                            <a:noFill/>
                          </a:ln>
                        </pic:spPr>
                      </pic:pic>
                    </a:graphicData>
                  </a:graphic>
                </wp:inline>
              </w:drawing>
            </w:r>
          </w:p>
        </w:tc>
      </w:tr>
    </w:tbl>
    <w:p w14:paraId="03C9BEBB" w14:textId="77777777" w:rsidR="00345888" w:rsidRDefault="00345888"/>
    <w:sectPr w:rsidR="00345888" w:rsidSect="00802C08">
      <w:pgSz w:w="11906" w:h="16838"/>
      <w:pgMar w:top="1417" w:right="1417" w:bottom="1417" w:left="1417" w:header="708" w:footer="708" w:gutter="0"/>
      <w:pgBorders w:offsetFrom="page">
        <w:top w:val="thinThickSmallGap" w:sz="36" w:space="24" w:color="D6E3BC" w:themeColor="accent3" w:themeTint="66"/>
        <w:left w:val="thinThickSmallGap" w:sz="36" w:space="24" w:color="D6E3BC" w:themeColor="accent3" w:themeTint="66"/>
        <w:bottom w:val="thickThinSmallGap" w:sz="36" w:space="24" w:color="D6E3BC" w:themeColor="accent3" w:themeTint="66"/>
        <w:right w:val="thickThinSmallGap" w:sz="36" w:space="24" w:color="D6E3BC" w:themeColor="accent3" w:themeTint="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Nova">
    <w:altName w:val="Arial"/>
    <w:charset w:val="00"/>
    <w:family w:val="swiss"/>
    <w:pitch w:val="variable"/>
    <w:sig w:usb0="0000028F" w:usb1="00000002" w:usb2="00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7AB7"/>
    <w:rsid w:val="002C6172"/>
    <w:rsid w:val="00345888"/>
    <w:rsid w:val="00667AB7"/>
    <w:rsid w:val="00802C08"/>
    <w:rsid w:val="00972C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9BEB1"/>
  <w15:docId w15:val="{C192B02D-2165-49CA-B8B4-206450752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72C0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72C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84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12F16-8F7C-4EDB-96DE-92AD8756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Öğretmen Evrak Uygulaması</dc:creator>
  <cp:keywords>Öğretmen Evrak Uygulaması; 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2</cp:revision>
  <dcterms:created xsi:type="dcterms:W3CDTF">2014-09-24T06:40:00Z</dcterms:created>
  <dcterms:modified xsi:type="dcterms:W3CDTF">2023-05-17T10:10:00Z</dcterms:modified>
  <cp:category>İnstagram @ogretmen_evrak</cp:category>
</cp:coreProperties>
</file>