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715596" w14:textId="46FEDD26" w:rsidR="00160D7E" w:rsidRDefault="003861E5">
      <w:pPr>
        <w:spacing w:line="360" w:lineRule="auto"/>
        <w:ind w:left="720"/>
        <w:jc w:val="center"/>
        <w:rPr>
          <w:b/>
          <w:sz w:val="24"/>
          <w:szCs w:val="24"/>
        </w:rPr>
      </w:pPr>
      <w:r>
        <w:rPr>
          <w:b/>
          <w:sz w:val="24"/>
          <w:szCs w:val="24"/>
        </w:rPr>
        <w:t>XXX</w:t>
      </w:r>
      <w:r w:rsidR="00000000">
        <w:rPr>
          <w:b/>
          <w:sz w:val="24"/>
          <w:szCs w:val="24"/>
        </w:rPr>
        <w:t xml:space="preserve"> Anaokulu Özel </w:t>
      </w:r>
      <w:sdt>
        <w:sdtPr>
          <w:tag w:val="goog_rdk_0"/>
          <w:id w:val="734902274"/>
        </w:sdtPr>
        <w:sdtContent/>
      </w:sdt>
      <w:r w:rsidR="00000000">
        <w:rPr>
          <w:b/>
          <w:sz w:val="24"/>
          <w:szCs w:val="24"/>
        </w:rPr>
        <w:t>Eğitim Sınıfı A Şubesi</w:t>
      </w:r>
    </w:p>
    <w:p w14:paraId="64ED1389" w14:textId="77777777" w:rsidR="00160D7E" w:rsidRDefault="00000000">
      <w:pPr>
        <w:spacing w:line="360" w:lineRule="auto"/>
        <w:ind w:left="720"/>
        <w:jc w:val="center"/>
        <w:rPr>
          <w:b/>
          <w:sz w:val="24"/>
          <w:szCs w:val="24"/>
        </w:rPr>
      </w:pPr>
      <w:r>
        <w:rPr>
          <w:b/>
          <w:sz w:val="24"/>
          <w:szCs w:val="24"/>
        </w:rPr>
        <w:t>Günlük Zaman Çizelgesi</w:t>
      </w:r>
    </w:p>
    <w:tbl>
      <w:tblPr>
        <w:tblStyle w:val="a"/>
        <w:tblW w:w="8342"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2"/>
        <w:gridCol w:w="4210"/>
      </w:tblGrid>
      <w:tr w:rsidR="00160D7E" w14:paraId="421762D0" w14:textId="77777777">
        <w:tc>
          <w:tcPr>
            <w:tcW w:w="4132" w:type="dxa"/>
          </w:tcPr>
          <w:p w14:paraId="761369E0" w14:textId="77777777" w:rsidR="00160D7E" w:rsidRDefault="00000000">
            <w:pPr>
              <w:spacing w:line="360" w:lineRule="auto"/>
              <w:rPr>
                <w:b/>
                <w:sz w:val="24"/>
                <w:szCs w:val="24"/>
              </w:rPr>
            </w:pPr>
            <w:r>
              <w:rPr>
                <w:b/>
                <w:sz w:val="24"/>
                <w:szCs w:val="24"/>
              </w:rPr>
              <w:t>Saat</w:t>
            </w:r>
          </w:p>
        </w:tc>
        <w:tc>
          <w:tcPr>
            <w:tcW w:w="4210" w:type="dxa"/>
          </w:tcPr>
          <w:p w14:paraId="61D1A0EC" w14:textId="77777777" w:rsidR="00160D7E" w:rsidRDefault="00000000">
            <w:pPr>
              <w:spacing w:line="360" w:lineRule="auto"/>
              <w:rPr>
                <w:b/>
                <w:sz w:val="24"/>
                <w:szCs w:val="24"/>
              </w:rPr>
            </w:pPr>
            <w:r>
              <w:rPr>
                <w:b/>
                <w:sz w:val="24"/>
                <w:szCs w:val="24"/>
              </w:rPr>
              <w:t>Etkinlikler</w:t>
            </w:r>
          </w:p>
        </w:tc>
      </w:tr>
      <w:tr w:rsidR="00160D7E" w14:paraId="5DECC7E2" w14:textId="77777777">
        <w:tc>
          <w:tcPr>
            <w:tcW w:w="4132" w:type="dxa"/>
            <w:shd w:val="clear" w:color="auto" w:fill="E7E6E6"/>
          </w:tcPr>
          <w:p w14:paraId="1636A0AE" w14:textId="77777777" w:rsidR="00160D7E" w:rsidRDefault="00000000">
            <w:pPr>
              <w:spacing w:line="360" w:lineRule="auto"/>
              <w:rPr>
                <w:sz w:val="24"/>
                <w:szCs w:val="24"/>
              </w:rPr>
            </w:pPr>
            <w:r>
              <w:rPr>
                <w:sz w:val="24"/>
                <w:szCs w:val="24"/>
              </w:rPr>
              <w:t>09.00-09.40</w:t>
            </w:r>
          </w:p>
        </w:tc>
        <w:tc>
          <w:tcPr>
            <w:tcW w:w="4210" w:type="dxa"/>
            <w:shd w:val="clear" w:color="auto" w:fill="E7E6E6"/>
          </w:tcPr>
          <w:p w14:paraId="48BEE1E4" w14:textId="77777777" w:rsidR="00160D7E" w:rsidRDefault="00000000">
            <w:pPr>
              <w:spacing w:line="360" w:lineRule="auto"/>
              <w:rPr>
                <w:sz w:val="24"/>
                <w:szCs w:val="24"/>
              </w:rPr>
            </w:pPr>
            <w:r>
              <w:rPr>
                <w:sz w:val="24"/>
                <w:szCs w:val="24"/>
              </w:rPr>
              <w:t>Okula geliş, açılış etkinliği (dans etme, halka oyunu)</w:t>
            </w:r>
          </w:p>
        </w:tc>
      </w:tr>
      <w:tr w:rsidR="00160D7E" w14:paraId="58C99CC5" w14:textId="77777777">
        <w:tc>
          <w:tcPr>
            <w:tcW w:w="4132" w:type="dxa"/>
          </w:tcPr>
          <w:p w14:paraId="5FBD240F" w14:textId="77777777" w:rsidR="00160D7E" w:rsidRDefault="00000000">
            <w:pPr>
              <w:spacing w:line="360" w:lineRule="auto"/>
              <w:rPr>
                <w:sz w:val="24"/>
                <w:szCs w:val="24"/>
              </w:rPr>
            </w:pPr>
            <w:r>
              <w:rPr>
                <w:sz w:val="24"/>
                <w:szCs w:val="24"/>
              </w:rPr>
              <w:t>09.40-10.20</w:t>
            </w:r>
          </w:p>
        </w:tc>
        <w:tc>
          <w:tcPr>
            <w:tcW w:w="4210" w:type="dxa"/>
          </w:tcPr>
          <w:p w14:paraId="761D300F" w14:textId="77777777" w:rsidR="00160D7E" w:rsidRDefault="00000000">
            <w:pPr>
              <w:spacing w:line="360" w:lineRule="auto"/>
              <w:rPr>
                <w:sz w:val="24"/>
                <w:szCs w:val="24"/>
              </w:rPr>
            </w:pPr>
            <w:r>
              <w:rPr>
                <w:sz w:val="24"/>
                <w:szCs w:val="24"/>
              </w:rPr>
              <w:t>Masa başı etkinliği (eşleme, kavram öğretimi)</w:t>
            </w:r>
          </w:p>
        </w:tc>
      </w:tr>
      <w:tr w:rsidR="00160D7E" w14:paraId="30013641" w14:textId="77777777">
        <w:tc>
          <w:tcPr>
            <w:tcW w:w="4132" w:type="dxa"/>
            <w:shd w:val="clear" w:color="auto" w:fill="E7E6E6"/>
          </w:tcPr>
          <w:p w14:paraId="49900C01" w14:textId="77777777" w:rsidR="00160D7E" w:rsidRDefault="00000000">
            <w:pPr>
              <w:spacing w:line="360" w:lineRule="auto"/>
              <w:rPr>
                <w:sz w:val="24"/>
                <w:szCs w:val="24"/>
              </w:rPr>
            </w:pPr>
            <w:r>
              <w:rPr>
                <w:sz w:val="24"/>
                <w:szCs w:val="24"/>
              </w:rPr>
              <w:t>10.20-11.00</w:t>
            </w:r>
          </w:p>
          <w:p w14:paraId="3629656B" w14:textId="77777777" w:rsidR="00160D7E" w:rsidRDefault="00160D7E">
            <w:pPr>
              <w:spacing w:line="360" w:lineRule="auto"/>
              <w:rPr>
                <w:sz w:val="24"/>
                <w:szCs w:val="24"/>
              </w:rPr>
            </w:pPr>
          </w:p>
        </w:tc>
        <w:tc>
          <w:tcPr>
            <w:tcW w:w="4210" w:type="dxa"/>
            <w:shd w:val="clear" w:color="auto" w:fill="E7E6E6"/>
          </w:tcPr>
          <w:p w14:paraId="6D2498A7" w14:textId="77777777" w:rsidR="00160D7E" w:rsidRDefault="00000000">
            <w:pPr>
              <w:spacing w:line="360" w:lineRule="auto"/>
              <w:rPr>
                <w:sz w:val="24"/>
                <w:szCs w:val="24"/>
              </w:rPr>
            </w:pPr>
            <w:r>
              <w:rPr>
                <w:sz w:val="24"/>
                <w:szCs w:val="24"/>
              </w:rPr>
              <w:t>Kahvaltı etkinliği</w:t>
            </w:r>
          </w:p>
        </w:tc>
      </w:tr>
      <w:tr w:rsidR="00160D7E" w14:paraId="0AC39C53" w14:textId="77777777">
        <w:tc>
          <w:tcPr>
            <w:tcW w:w="4132" w:type="dxa"/>
          </w:tcPr>
          <w:p w14:paraId="398B318F" w14:textId="77777777" w:rsidR="00160D7E" w:rsidRDefault="00000000">
            <w:pPr>
              <w:spacing w:line="360" w:lineRule="auto"/>
              <w:rPr>
                <w:sz w:val="24"/>
                <w:szCs w:val="24"/>
              </w:rPr>
            </w:pPr>
            <w:r>
              <w:rPr>
                <w:sz w:val="24"/>
                <w:szCs w:val="24"/>
              </w:rPr>
              <w:t>11.00-11.40</w:t>
            </w:r>
          </w:p>
          <w:p w14:paraId="2BF8FB8A" w14:textId="77777777" w:rsidR="00160D7E" w:rsidRDefault="00160D7E">
            <w:pPr>
              <w:spacing w:line="360" w:lineRule="auto"/>
              <w:rPr>
                <w:sz w:val="24"/>
                <w:szCs w:val="24"/>
              </w:rPr>
            </w:pPr>
          </w:p>
        </w:tc>
        <w:tc>
          <w:tcPr>
            <w:tcW w:w="4210" w:type="dxa"/>
          </w:tcPr>
          <w:p w14:paraId="09D6A6A4" w14:textId="77777777" w:rsidR="00160D7E" w:rsidRDefault="00000000">
            <w:pPr>
              <w:spacing w:line="360" w:lineRule="auto"/>
              <w:rPr>
                <w:sz w:val="24"/>
                <w:szCs w:val="24"/>
              </w:rPr>
            </w:pPr>
            <w:r>
              <w:rPr>
                <w:sz w:val="24"/>
                <w:szCs w:val="24"/>
              </w:rPr>
              <w:t>Kaba motor etkinlikleri</w:t>
            </w:r>
          </w:p>
        </w:tc>
      </w:tr>
      <w:tr w:rsidR="00160D7E" w14:paraId="1AE6788B" w14:textId="77777777">
        <w:tc>
          <w:tcPr>
            <w:tcW w:w="4132" w:type="dxa"/>
            <w:shd w:val="clear" w:color="auto" w:fill="E7E6E6"/>
          </w:tcPr>
          <w:p w14:paraId="0D50DF37" w14:textId="77777777" w:rsidR="00160D7E" w:rsidRDefault="00000000">
            <w:pPr>
              <w:spacing w:line="360" w:lineRule="auto"/>
              <w:rPr>
                <w:sz w:val="24"/>
                <w:szCs w:val="24"/>
              </w:rPr>
            </w:pPr>
            <w:r>
              <w:rPr>
                <w:sz w:val="24"/>
                <w:szCs w:val="24"/>
              </w:rPr>
              <w:t>11.40-12.20</w:t>
            </w:r>
          </w:p>
        </w:tc>
        <w:tc>
          <w:tcPr>
            <w:tcW w:w="4210" w:type="dxa"/>
            <w:shd w:val="clear" w:color="auto" w:fill="E7E6E6"/>
          </w:tcPr>
          <w:p w14:paraId="72900A42" w14:textId="77777777" w:rsidR="00160D7E" w:rsidRDefault="00000000">
            <w:pPr>
              <w:spacing w:line="360" w:lineRule="auto"/>
              <w:rPr>
                <w:sz w:val="24"/>
                <w:szCs w:val="24"/>
              </w:rPr>
            </w:pPr>
            <w:r>
              <w:rPr>
                <w:sz w:val="24"/>
                <w:szCs w:val="24"/>
              </w:rPr>
              <w:t>Sanat etkinlikleri odasında boyama çalışmaları (ince motor becerilerini geliştirme etkinlikleri)</w:t>
            </w:r>
          </w:p>
        </w:tc>
      </w:tr>
      <w:tr w:rsidR="00160D7E" w14:paraId="4B712F7C" w14:textId="77777777">
        <w:tc>
          <w:tcPr>
            <w:tcW w:w="4132" w:type="dxa"/>
          </w:tcPr>
          <w:p w14:paraId="16AB3BFF" w14:textId="77777777" w:rsidR="00160D7E" w:rsidRDefault="00000000">
            <w:pPr>
              <w:spacing w:line="360" w:lineRule="auto"/>
              <w:rPr>
                <w:sz w:val="24"/>
                <w:szCs w:val="24"/>
              </w:rPr>
            </w:pPr>
            <w:r>
              <w:rPr>
                <w:sz w:val="24"/>
                <w:szCs w:val="24"/>
              </w:rPr>
              <w:t>12.20-12.50</w:t>
            </w:r>
          </w:p>
        </w:tc>
        <w:tc>
          <w:tcPr>
            <w:tcW w:w="4210" w:type="dxa"/>
          </w:tcPr>
          <w:p w14:paraId="422974C3" w14:textId="77777777" w:rsidR="00160D7E" w:rsidRDefault="00000000">
            <w:pPr>
              <w:spacing w:line="360" w:lineRule="auto"/>
              <w:rPr>
                <w:sz w:val="24"/>
                <w:szCs w:val="24"/>
              </w:rPr>
            </w:pPr>
            <w:r>
              <w:rPr>
                <w:sz w:val="24"/>
                <w:szCs w:val="24"/>
              </w:rPr>
              <w:t>Kitap okuma etkinliği (20-30 sözcük aralığında)</w:t>
            </w:r>
          </w:p>
        </w:tc>
      </w:tr>
      <w:tr w:rsidR="00160D7E" w14:paraId="45313154" w14:textId="77777777">
        <w:trPr>
          <w:trHeight w:val="600"/>
        </w:trPr>
        <w:tc>
          <w:tcPr>
            <w:tcW w:w="4132" w:type="dxa"/>
            <w:tcBorders>
              <w:bottom w:val="single" w:sz="4" w:space="0" w:color="000000"/>
            </w:tcBorders>
            <w:shd w:val="clear" w:color="auto" w:fill="E7E6E6"/>
          </w:tcPr>
          <w:p w14:paraId="50378F4C" w14:textId="77777777" w:rsidR="00160D7E" w:rsidRDefault="00000000">
            <w:pPr>
              <w:spacing w:line="360" w:lineRule="auto"/>
              <w:rPr>
                <w:sz w:val="24"/>
                <w:szCs w:val="24"/>
              </w:rPr>
            </w:pPr>
            <w:r>
              <w:rPr>
                <w:sz w:val="24"/>
                <w:szCs w:val="24"/>
              </w:rPr>
              <w:t>12.50-13.00</w:t>
            </w:r>
          </w:p>
        </w:tc>
        <w:tc>
          <w:tcPr>
            <w:tcW w:w="4210" w:type="dxa"/>
            <w:shd w:val="clear" w:color="auto" w:fill="E7E6E6"/>
          </w:tcPr>
          <w:p w14:paraId="7E813BFC" w14:textId="77777777" w:rsidR="00160D7E" w:rsidRDefault="00000000">
            <w:pPr>
              <w:spacing w:line="360" w:lineRule="auto"/>
              <w:rPr>
                <w:sz w:val="24"/>
                <w:szCs w:val="24"/>
              </w:rPr>
            </w:pPr>
            <w:r>
              <w:rPr>
                <w:sz w:val="24"/>
                <w:szCs w:val="24"/>
              </w:rPr>
              <w:t>Günü değerlendirme, eve gidiş.</w:t>
            </w:r>
          </w:p>
          <w:p w14:paraId="3EE72989" w14:textId="77777777" w:rsidR="00160D7E" w:rsidRDefault="00160D7E">
            <w:pPr>
              <w:spacing w:line="360" w:lineRule="auto"/>
              <w:rPr>
                <w:sz w:val="24"/>
                <w:szCs w:val="24"/>
              </w:rPr>
            </w:pPr>
          </w:p>
        </w:tc>
      </w:tr>
    </w:tbl>
    <w:p w14:paraId="0B3E4513" w14:textId="77777777" w:rsidR="00160D7E" w:rsidRDefault="00160D7E">
      <w:pPr>
        <w:spacing w:line="360" w:lineRule="auto"/>
      </w:pPr>
    </w:p>
    <w:p w14:paraId="6EECB068" w14:textId="77777777" w:rsidR="00160D7E" w:rsidRDefault="00160D7E">
      <w:pPr>
        <w:spacing w:line="360" w:lineRule="auto"/>
        <w:ind w:left="720"/>
      </w:pPr>
    </w:p>
    <w:p w14:paraId="09388311" w14:textId="77777777" w:rsidR="00160D7E" w:rsidRDefault="00160D7E"/>
    <w:p w14:paraId="5808CB43" w14:textId="77777777" w:rsidR="00160D7E" w:rsidRDefault="00160D7E"/>
    <w:p w14:paraId="646AA9FF" w14:textId="77777777" w:rsidR="00160D7E" w:rsidRDefault="00160D7E"/>
    <w:p w14:paraId="6B08819D" w14:textId="77777777" w:rsidR="00160D7E" w:rsidRDefault="00160D7E"/>
    <w:p w14:paraId="4061460B" w14:textId="77777777" w:rsidR="00160D7E" w:rsidRDefault="00160D7E"/>
    <w:p w14:paraId="6EC8DDF3" w14:textId="77777777" w:rsidR="00160D7E" w:rsidRDefault="00160D7E"/>
    <w:p w14:paraId="2AF797D5" w14:textId="77777777" w:rsidR="00160D7E" w:rsidRDefault="00160D7E"/>
    <w:p w14:paraId="77889713" w14:textId="77777777" w:rsidR="00160D7E" w:rsidRDefault="00160D7E"/>
    <w:p w14:paraId="4E18A5CB" w14:textId="77777777" w:rsidR="00160D7E" w:rsidRDefault="00160D7E"/>
    <w:p w14:paraId="229D3A2F" w14:textId="77777777" w:rsidR="00160D7E" w:rsidRDefault="00160D7E"/>
    <w:p w14:paraId="04CDE3F6" w14:textId="77777777" w:rsidR="00160D7E" w:rsidRDefault="00160D7E"/>
    <w:p w14:paraId="69AF0166" w14:textId="471C6B66" w:rsidR="00160D7E" w:rsidRDefault="003861E5">
      <w:pPr>
        <w:jc w:val="center"/>
        <w:rPr>
          <w:b/>
          <w:sz w:val="24"/>
          <w:szCs w:val="24"/>
        </w:rPr>
      </w:pPr>
      <w:r>
        <w:rPr>
          <w:b/>
          <w:sz w:val="24"/>
          <w:szCs w:val="24"/>
        </w:rPr>
        <w:t>XXX</w:t>
      </w:r>
      <w:r w:rsidR="00000000">
        <w:rPr>
          <w:b/>
          <w:sz w:val="24"/>
          <w:szCs w:val="24"/>
        </w:rPr>
        <w:t xml:space="preserve"> ANAOKULU ÖZEL EĞİTİM SINIFI A ŞUBESİ </w:t>
      </w:r>
    </w:p>
    <w:p w14:paraId="79D58642" w14:textId="77777777" w:rsidR="00160D7E" w:rsidRDefault="00000000">
      <w:pPr>
        <w:jc w:val="center"/>
        <w:rPr>
          <w:b/>
          <w:sz w:val="24"/>
          <w:szCs w:val="24"/>
        </w:rPr>
      </w:pPr>
      <w:r>
        <w:rPr>
          <w:b/>
          <w:sz w:val="24"/>
          <w:szCs w:val="24"/>
        </w:rPr>
        <w:t>GÜNLÜK PLAN</w:t>
      </w:r>
    </w:p>
    <w:p w14:paraId="0F8C9AE0" w14:textId="77777777" w:rsidR="00160D7E" w:rsidRDefault="00000000">
      <w:pPr>
        <w:rPr>
          <w:sz w:val="24"/>
          <w:szCs w:val="24"/>
        </w:rPr>
      </w:pPr>
      <w:r>
        <w:rPr>
          <w:b/>
          <w:sz w:val="24"/>
          <w:szCs w:val="24"/>
        </w:rPr>
        <w:t xml:space="preserve">Grup: </w:t>
      </w:r>
      <w:r>
        <w:rPr>
          <w:sz w:val="24"/>
          <w:szCs w:val="24"/>
        </w:rPr>
        <w:t>4</w:t>
      </w:r>
    </w:p>
    <w:p w14:paraId="201E3175" w14:textId="77777777" w:rsidR="00160D7E" w:rsidRDefault="00000000">
      <w:pPr>
        <w:rPr>
          <w:sz w:val="24"/>
          <w:szCs w:val="24"/>
        </w:rPr>
      </w:pPr>
      <w:r>
        <w:rPr>
          <w:b/>
          <w:sz w:val="24"/>
          <w:szCs w:val="24"/>
        </w:rPr>
        <w:t xml:space="preserve">Tarih: </w:t>
      </w:r>
      <w:r>
        <w:rPr>
          <w:sz w:val="24"/>
          <w:szCs w:val="24"/>
        </w:rPr>
        <w:t>16.12.2022</w:t>
      </w:r>
    </w:p>
    <w:tbl>
      <w:tblPr>
        <w:tblStyle w:val="a0"/>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69"/>
        <w:gridCol w:w="5993"/>
      </w:tblGrid>
      <w:tr w:rsidR="00160D7E" w14:paraId="5C143A1B" w14:textId="77777777">
        <w:tc>
          <w:tcPr>
            <w:tcW w:w="3069" w:type="dxa"/>
          </w:tcPr>
          <w:p w14:paraId="415C242E" w14:textId="77777777" w:rsidR="00160D7E" w:rsidRDefault="00000000">
            <w:pPr>
              <w:rPr>
                <w:b/>
                <w:sz w:val="24"/>
                <w:szCs w:val="24"/>
              </w:rPr>
            </w:pPr>
            <w:r>
              <w:rPr>
                <w:b/>
                <w:sz w:val="24"/>
                <w:szCs w:val="24"/>
              </w:rPr>
              <w:t xml:space="preserve">Program Alanları </w:t>
            </w:r>
          </w:p>
          <w:p w14:paraId="06E4C7EA" w14:textId="77777777" w:rsidR="00160D7E" w:rsidRDefault="00160D7E">
            <w:pPr>
              <w:rPr>
                <w:b/>
                <w:sz w:val="24"/>
                <w:szCs w:val="24"/>
              </w:rPr>
            </w:pPr>
          </w:p>
        </w:tc>
        <w:tc>
          <w:tcPr>
            <w:tcW w:w="5993" w:type="dxa"/>
          </w:tcPr>
          <w:p w14:paraId="11D60F43" w14:textId="77777777" w:rsidR="00160D7E" w:rsidRDefault="00000000">
            <w:pPr>
              <w:rPr>
                <w:b/>
                <w:sz w:val="24"/>
                <w:szCs w:val="24"/>
              </w:rPr>
            </w:pPr>
            <w:r>
              <w:rPr>
                <w:b/>
                <w:sz w:val="24"/>
                <w:szCs w:val="24"/>
              </w:rPr>
              <w:t>Etkinlikler/Araç-Gereçler</w:t>
            </w:r>
          </w:p>
        </w:tc>
      </w:tr>
      <w:tr w:rsidR="00160D7E" w14:paraId="31CA85D4" w14:textId="77777777">
        <w:tc>
          <w:tcPr>
            <w:tcW w:w="3069" w:type="dxa"/>
          </w:tcPr>
          <w:p w14:paraId="0F060391" w14:textId="77777777" w:rsidR="00160D7E" w:rsidRDefault="00160D7E"/>
          <w:p w14:paraId="74C37869" w14:textId="77777777" w:rsidR="00160D7E" w:rsidRDefault="00160D7E"/>
          <w:p w14:paraId="09EF50D4" w14:textId="77777777" w:rsidR="00160D7E" w:rsidRDefault="00160D7E"/>
          <w:p w14:paraId="3CFC9215" w14:textId="77777777" w:rsidR="00160D7E" w:rsidRDefault="00160D7E"/>
          <w:p w14:paraId="407D0AE4" w14:textId="77777777" w:rsidR="00160D7E" w:rsidRDefault="00160D7E"/>
          <w:p w14:paraId="1817AFD0" w14:textId="77777777" w:rsidR="00160D7E" w:rsidRDefault="00160D7E">
            <w:pPr>
              <w:spacing w:line="360" w:lineRule="auto"/>
              <w:jc w:val="center"/>
            </w:pPr>
          </w:p>
          <w:p w14:paraId="5FC07003" w14:textId="77777777" w:rsidR="00160D7E" w:rsidRDefault="00160D7E">
            <w:pPr>
              <w:spacing w:line="360" w:lineRule="auto"/>
              <w:jc w:val="center"/>
            </w:pPr>
          </w:p>
          <w:p w14:paraId="74961ECB" w14:textId="77777777" w:rsidR="00160D7E" w:rsidRDefault="00160D7E">
            <w:pPr>
              <w:spacing w:line="360" w:lineRule="auto"/>
              <w:jc w:val="center"/>
            </w:pPr>
          </w:p>
          <w:p w14:paraId="3E284DAE" w14:textId="77777777" w:rsidR="00160D7E" w:rsidRDefault="00160D7E">
            <w:pPr>
              <w:spacing w:line="360" w:lineRule="auto"/>
              <w:jc w:val="center"/>
            </w:pPr>
          </w:p>
          <w:p w14:paraId="2B38D053" w14:textId="77777777" w:rsidR="00160D7E" w:rsidRDefault="00160D7E">
            <w:pPr>
              <w:spacing w:line="360" w:lineRule="auto"/>
              <w:jc w:val="center"/>
            </w:pPr>
          </w:p>
          <w:p w14:paraId="3D9CB7E6" w14:textId="77777777" w:rsidR="00160D7E" w:rsidRDefault="00160D7E">
            <w:pPr>
              <w:spacing w:line="360" w:lineRule="auto"/>
              <w:jc w:val="center"/>
            </w:pPr>
          </w:p>
          <w:p w14:paraId="4047D1CA" w14:textId="77777777" w:rsidR="00160D7E" w:rsidRDefault="00160D7E">
            <w:pPr>
              <w:spacing w:line="360" w:lineRule="auto"/>
              <w:jc w:val="center"/>
            </w:pPr>
          </w:p>
          <w:p w14:paraId="1E48070E" w14:textId="77777777" w:rsidR="00160D7E" w:rsidRDefault="00160D7E">
            <w:pPr>
              <w:spacing w:line="360" w:lineRule="auto"/>
              <w:jc w:val="center"/>
            </w:pPr>
          </w:p>
          <w:p w14:paraId="4C43614D" w14:textId="77777777" w:rsidR="00160D7E" w:rsidRDefault="00160D7E">
            <w:pPr>
              <w:spacing w:line="360" w:lineRule="auto"/>
              <w:jc w:val="center"/>
            </w:pPr>
          </w:p>
          <w:p w14:paraId="4FF8B02C" w14:textId="77777777" w:rsidR="00160D7E" w:rsidRDefault="00160D7E">
            <w:pPr>
              <w:spacing w:line="360" w:lineRule="auto"/>
              <w:jc w:val="center"/>
            </w:pPr>
          </w:p>
          <w:p w14:paraId="128B62BA" w14:textId="77777777" w:rsidR="00160D7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AÇILIŞ ETKİNLİĞİ</w:t>
            </w:r>
          </w:p>
          <w:p w14:paraId="08572BC7" w14:textId="77777777" w:rsidR="00160D7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(09.00-09.40)</w:t>
            </w:r>
          </w:p>
          <w:p w14:paraId="1337193C" w14:textId="77777777" w:rsidR="00160D7E" w:rsidRDefault="00160D7E">
            <w:pPr>
              <w:ind w:firstLine="708"/>
              <w:rPr>
                <w:rFonts w:ascii="Times New Roman" w:eastAsia="Times New Roman" w:hAnsi="Times New Roman" w:cs="Times New Roman"/>
                <w:b/>
                <w:sz w:val="24"/>
                <w:szCs w:val="24"/>
              </w:rPr>
            </w:pPr>
          </w:p>
          <w:p w14:paraId="43CFBF28" w14:textId="77777777" w:rsidR="00160D7E" w:rsidRDefault="00160D7E"/>
          <w:p w14:paraId="13E52964" w14:textId="77777777" w:rsidR="00160D7E" w:rsidRDefault="00160D7E"/>
          <w:p w14:paraId="59719C38" w14:textId="77777777" w:rsidR="00160D7E" w:rsidRDefault="00160D7E"/>
          <w:p w14:paraId="768307B4" w14:textId="77777777" w:rsidR="00160D7E" w:rsidRDefault="00160D7E"/>
          <w:p w14:paraId="1BCB6BCB" w14:textId="77777777" w:rsidR="00160D7E" w:rsidRDefault="00160D7E">
            <w:pPr>
              <w:rPr>
                <w:b/>
                <w:sz w:val="24"/>
                <w:szCs w:val="24"/>
              </w:rPr>
            </w:pPr>
          </w:p>
        </w:tc>
        <w:tc>
          <w:tcPr>
            <w:tcW w:w="5993" w:type="dxa"/>
          </w:tcPr>
          <w:p w14:paraId="65F317B2"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Öğrenciler giriş kapısında karşılanır. Oturma alanında oturtularak ayakkabılarını çıkarmaları ve sınıf içerisinde kullandıkları ayakkabılarını giymeleri için sözel ve kısmi fiziksel ipucu kullanılır. Öğrenciler sınıfa götürülür ve nasılsınız diye sorulur. Öğrencilerde sözcük çıktısı olmadığı için jest ve mimikleriyle karşılık verirler. Ardından halka oyunu oynatılır. (Grup eğitimi yapılır.)</w:t>
            </w:r>
          </w:p>
          <w:p w14:paraId="39E0F669"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Amaç: </w:t>
            </w:r>
          </w:p>
          <w:p w14:paraId="0659DF75" w14:textId="77777777" w:rsidR="00160D7E" w:rsidRDefault="00000000">
            <w:pPr>
              <w:numPr>
                <w:ilvl w:val="0"/>
                <w:numId w:val="9"/>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Öğrenci, zıpla yönergesi verildiğinde bağımsız bir şekilde zıplar.</w:t>
            </w:r>
          </w:p>
          <w:p w14:paraId="40DE3FA7" w14:textId="77777777" w:rsidR="00160D7E" w:rsidRDefault="00000000">
            <w:pPr>
              <w:numPr>
                <w:ilvl w:val="0"/>
                <w:numId w:val="9"/>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Öğrenci, oyna yönergesi verildiğinde model ipucu kullanılarak oynar.</w:t>
            </w:r>
          </w:p>
          <w:p w14:paraId="293CD3B1" w14:textId="77777777" w:rsidR="00160D7E" w:rsidRDefault="00000000">
            <w:pPr>
              <w:numPr>
                <w:ilvl w:val="0"/>
                <w:numId w:val="9"/>
              </w:numPr>
              <w:pBdr>
                <w:top w:val="nil"/>
                <w:left w:val="nil"/>
                <w:bottom w:val="nil"/>
                <w:right w:val="nil"/>
                <w:between w:val="nil"/>
              </w:pBdr>
              <w:spacing w:after="16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Öğrenci, eller bellerde yönergesi verildiğinde model ipucu kullanılarak ellerini beline koyar.</w:t>
            </w:r>
          </w:p>
          <w:p w14:paraId="1D9207F7"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Kullanılacak Yöntem/Strateji: </w:t>
            </w:r>
            <w:r>
              <w:rPr>
                <w:rFonts w:ascii="Times New Roman" w:eastAsia="Times New Roman" w:hAnsi="Times New Roman" w:cs="Times New Roman"/>
                <w:sz w:val="24"/>
                <w:szCs w:val="24"/>
              </w:rPr>
              <w:t>Eş Zamanlı İpucuyla Öğretim</w:t>
            </w:r>
          </w:p>
          <w:p w14:paraId="06486055"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Yanıt Aralığı: </w:t>
            </w:r>
            <w:r>
              <w:rPr>
                <w:rFonts w:ascii="Times New Roman" w:eastAsia="Times New Roman" w:hAnsi="Times New Roman" w:cs="Times New Roman"/>
                <w:sz w:val="24"/>
                <w:szCs w:val="24"/>
              </w:rPr>
              <w:t>3 sn.</w:t>
            </w:r>
          </w:p>
          <w:p w14:paraId="21A448F0"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Pekiştireç: </w:t>
            </w:r>
            <w:r>
              <w:rPr>
                <w:rFonts w:ascii="Times New Roman" w:eastAsia="Times New Roman" w:hAnsi="Times New Roman" w:cs="Times New Roman"/>
                <w:sz w:val="24"/>
                <w:szCs w:val="24"/>
              </w:rPr>
              <w:t>Sözel Pekiştireçler (Aferin, süpersin, çok iyi ilerliyorsun.)</w:t>
            </w:r>
          </w:p>
          <w:p w14:paraId="368EF189"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Pekiştirme Tarifesi: </w:t>
            </w:r>
            <w:r>
              <w:rPr>
                <w:rFonts w:ascii="Times New Roman" w:eastAsia="Times New Roman" w:hAnsi="Times New Roman" w:cs="Times New Roman"/>
                <w:sz w:val="24"/>
                <w:szCs w:val="24"/>
              </w:rPr>
              <w:t>Sürekli Pekiştirme</w:t>
            </w:r>
          </w:p>
          <w:p w14:paraId="24D4E026"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İpucu:  </w:t>
            </w:r>
          </w:p>
          <w:tbl>
            <w:tblPr>
              <w:tblStyle w:val="a1"/>
              <w:tblW w:w="515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09"/>
              <w:gridCol w:w="3146"/>
            </w:tblGrid>
            <w:tr w:rsidR="00160D7E" w14:paraId="206981D8" w14:textId="77777777">
              <w:trPr>
                <w:trHeight w:val="582"/>
              </w:trPr>
              <w:tc>
                <w:tcPr>
                  <w:tcW w:w="2009" w:type="dxa"/>
                </w:tcPr>
                <w:p w14:paraId="15A7E14E"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Öğrenci</w:t>
                  </w:r>
                </w:p>
              </w:tc>
              <w:tc>
                <w:tcPr>
                  <w:tcW w:w="3146" w:type="dxa"/>
                </w:tcPr>
                <w:p w14:paraId="647B3C75"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Kullanılacak İpucu</w:t>
                  </w:r>
                </w:p>
                <w:p w14:paraId="66CB4D83" w14:textId="77777777" w:rsidR="00160D7E" w:rsidRDefault="00160D7E">
                  <w:pPr>
                    <w:spacing w:line="360" w:lineRule="auto"/>
                    <w:jc w:val="both"/>
                    <w:rPr>
                      <w:rFonts w:ascii="Times New Roman" w:eastAsia="Times New Roman" w:hAnsi="Times New Roman" w:cs="Times New Roman"/>
                      <w:b/>
                      <w:sz w:val="24"/>
                      <w:szCs w:val="24"/>
                    </w:rPr>
                  </w:pPr>
                </w:p>
              </w:tc>
            </w:tr>
            <w:tr w:rsidR="00160D7E" w14:paraId="4838860B" w14:textId="77777777">
              <w:trPr>
                <w:trHeight w:val="309"/>
              </w:trPr>
              <w:tc>
                <w:tcPr>
                  <w:tcW w:w="2009" w:type="dxa"/>
                </w:tcPr>
                <w:p w14:paraId="0AA6FA7D"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Arda</w:t>
                  </w:r>
                </w:p>
              </w:tc>
              <w:tc>
                <w:tcPr>
                  <w:tcW w:w="3146" w:type="dxa"/>
                </w:tcPr>
                <w:p w14:paraId="42E437AB"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r w:rsidR="00160D7E" w14:paraId="396122A3" w14:textId="77777777">
              <w:tc>
                <w:tcPr>
                  <w:tcW w:w="2009" w:type="dxa"/>
                </w:tcPr>
                <w:p w14:paraId="3B7B358E"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Efe</w:t>
                  </w:r>
                </w:p>
              </w:tc>
              <w:tc>
                <w:tcPr>
                  <w:tcW w:w="3146" w:type="dxa"/>
                </w:tcPr>
                <w:p w14:paraId="00C24F19"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r w:rsidR="00160D7E" w14:paraId="045F43B4" w14:textId="77777777">
              <w:tc>
                <w:tcPr>
                  <w:tcW w:w="2009" w:type="dxa"/>
                </w:tcPr>
                <w:p w14:paraId="5E7A95AA"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Buse</w:t>
                  </w:r>
                </w:p>
              </w:tc>
              <w:tc>
                <w:tcPr>
                  <w:tcW w:w="3146" w:type="dxa"/>
                </w:tcPr>
                <w:p w14:paraId="1FCC86E2"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r w:rsidR="00160D7E" w14:paraId="621654A4" w14:textId="77777777">
              <w:tc>
                <w:tcPr>
                  <w:tcW w:w="2009" w:type="dxa"/>
                </w:tcPr>
                <w:p w14:paraId="55B4FB53"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Baki</w:t>
                  </w:r>
                </w:p>
              </w:tc>
              <w:tc>
                <w:tcPr>
                  <w:tcW w:w="3146" w:type="dxa"/>
                </w:tcPr>
                <w:p w14:paraId="1B1A7C11"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bl>
          <w:p w14:paraId="0DBA07D3" w14:textId="77777777" w:rsidR="00160D7E" w:rsidRDefault="00160D7E">
            <w:pPr>
              <w:spacing w:line="360" w:lineRule="auto"/>
              <w:jc w:val="both"/>
              <w:rPr>
                <w:rFonts w:ascii="Times New Roman" w:eastAsia="Times New Roman" w:hAnsi="Times New Roman" w:cs="Times New Roman"/>
                <w:sz w:val="24"/>
                <w:szCs w:val="24"/>
              </w:rPr>
            </w:pPr>
          </w:p>
          <w:p w14:paraId="34CAE0E0"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Hata Düzeltmesi: </w:t>
            </w:r>
            <w:r>
              <w:rPr>
                <w:rFonts w:ascii="Times New Roman" w:eastAsia="Times New Roman" w:hAnsi="Times New Roman" w:cs="Times New Roman"/>
                <w:sz w:val="24"/>
                <w:szCs w:val="24"/>
              </w:rPr>
              <w:t>Öğretmen hedef uyaranı sunar. Öğrencinin bağımsız tepkide bulunmasına fırsat verilmeden kontrol edici ipucunu sunar. Ardından 3 sn yanıt aralığı süresi tanınır. Öğrenci yanıt aralığı süresince doğru tepkide bulunursa coşkulu pekiştirilir. Öğrenci yanlış tepkide bulunur ya da tepkisiz kalırsa yönerge tekrar sunulur.</w:t>
            </w:r>
          </w:p>
          <w:p w14:paraId="6621C631"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Ortam: </w:t>
            </w:r>
            <w:r>
              <w:rPr>
                <w:rFonts w:ascii="Times New Roman" w:eastAsia="Times New Roman" w:hAnsi="Times New Roman" w:cs="Times New Roman"/>
                <w:sz w:val="24"/>
                <w:szCs w:val="24"/>
              </w:rPr>
              <w:t>Öğrenciler ve öğretmenler sınıfta el ele tutuşup halka olurlar. Öğretmenler şarkıyı sesli bir şekilde söyleyerek hareket ederler ve yönergelerini sunarlar.</w:t>
            </w:r>
          </w:p>
          <w:p w14:paraId="38BD3751"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İşleniş: </w:t>
            </w:r>
            <w:r>
              <w:rPr>
                <w:rFonts w:ascii="Times New Roman" w:eastAsia="Times New Roman" w:hAnsi="Times New Roman" w:cs="Times New Roman"/>
                <w:sz w:val="24"/>
                <w:szCs w:val="24"/>
              </w:rPr>
              <w:t>Öğrenciler ve öğretmenler halka oluşturduktan sonra “Miço Nereden Geliyor” şarkısını söylemeye başlar.</w:t>
            </w:r>
          </w:p>
          <w:p w14:paraId="4DFFFF62"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“Miço Nereden Geliyor?</w:t>
            </w:r>
          </w:p>
          <w:p w14:paraId="70F52E16"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Harmanlardan aşağı</w:t>
            </w:r>
          </w:p>
          <w:p w14:paraId="08F5F9E2"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Oyna da miço oyna.</w:t>
            </w:r>
          </w:p>
          <w:p w14:paraId="5F7FF831"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Zıpla da miço zıpla.</w:t>
            </w:r>
          </w:p>
          <w:p w14:paraId="4B614645"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Miço gözlerin nerede?</w:t>
            </w:r>
          </w:p>
          <w:p w14:paraId="6DD19011"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Fıldır </w:t>
            </w:r>
            <w:proofErr w:type="spellStart"/>
            <w:r>
              <w:rPr>
                <w:rFonts w:ascii="Times New Roman" w:eastAsia="Times New Roman" w:hAnsi="Times New Roman" w:cs="Times New Roman"/>
                <w:sz w:val="24"/>
                <w:szCs w:val="24"/>
              </w:rPr>
              <w:t>fıldır</w:t>
            </w:r>
            <w:proofErr w:type="spellEnd"/>
            <w:r>
              <w:rPr>
                <w:rFonts w:ascii="Times New Roman" w:eastAsia="Times New Roman" w:hAnsi="Times New Roman" w:cs="Times New Roman"/>
                <w:sz w:val="24"/>
                <w:szCs w:val="24"/>
              </w:rPr>
              <w:t xml:space="preserve"> yerlerde.</w:t>
            </w:r>
          </w:p>
          <w:p w14:paraId="1B90D590"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Oyna da miço oyna</w:t>
            </w:r>
          </w:p>
          <w:p w14:paraId="1E5DB2AE"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Zıpla da miço zıpla.</w:t>
            </w:r>
          </w:p>
          <w:p w14:paraId="0B9C8DFD"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Miço ellerin nerede?</w:t>
            </w:r>
          </w:p>
          <w:p w14:paraId="0FFFCF0C"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Kıvrım kıvrım bellerde.</w:t>
            </w:r>
          </w:p>
          <w:p w14:paraId="63B6B24F"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Oyna da miço oyna.</w:t>
            </w:r>
          </w:p>
          <w:p w14:paraId="72E36E51"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Zıpla da miço zıpla.”</w:t>
            </w:r>
          </w:p>
          <w:p w14:paraId="1A0C0FAA"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Öğrenciler el ele tutuşup dönerken özel eğitim öğretmeni de şarkıyı söylemeye başlar. “Zıpla da miço zıpla “dedikten sonra zıpla yönergesi verilir. Öğrenci doğru tepki verirse “Süpersin” diyerek coşkulu pekiştirir. Eğer öğrenci 3 sn yanıt aralığında tepki vermezse ya da yanlış tepkide bulunursa beceri yönergesi tekrardan sunulur ya da diğer denemeye geçilir. Öğretmen sözel ipucuyla model ipucunu birleştirerek kullanır. Öğretmen şarkıdaki tüm yönergeleri eş </w:t>
            </w:r>
            <w:r>
              <w:rPr>
                <w:rFonts w:ascii="Times New Roman" w:eastAsia="Times New Roman" w:hAnsi="Times New Roman" w:cs="Times New Roman"/>
                <w:sz w:val="24"/>
                <w:szCs w:val="24"/>
              </w:rPr>
              <w:lastRenderedPageBreak/>
              <w:t>zamanlı ipucuyla öğretimi kullanarak sunar. Şarkı bittikten sonra çok güzel oynadınız bugün, teşekkür ederim diyerek etkinliği sonlandırır.</w:t>
            </w:r>
          </w:p>
          <w:p w14:paraId="5BC1B85C"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Değerlendirme: </w:t>
            </w:r>
            <w:r>
              <w:rPr>
                <w:rFonts w:ascii="Times New Roman" w:eastAsia="Times New Roman" w:hAnsi="Times New Roman" w:cs="Times New Roman"/>
                <w:sz w:val="24"/>
                <w:szCs w:val="24"/>
              </w:rPr>
              <w:t xml:space="preserve">Veri kayıt formu kullanılır. </w:t>
            </w:r>
          </w:p>
        </w:tc>
      </w:tr>
      <w:tr w:rsidR="00160D7E" w14:paraId="60962F20" w14:textId="77777777">
        <w:tc>
          <w:tcPr>
            <w:tcW w:w="3069" w:type="dxa"/>
          </w:tcPr>
          <w:p w14:paraId="417CD8C7" w14:textId="77777777" w:rsidR="00160D7E" w:rsidRDefault="00160D7E">
            <w:pPr>
              <w:spacing w:line="360" w:lineRule="auto"/>
              <w:jc w:val="center"/>
              <w:rPr>
                <w:rFonts w:ascii="Times New Roman" w:eastAsia="Times New Roman" w:hAnsi="Times New Roman" w:cs="Times New Roman"/>
                <w:b/>
                <w:sz w:val="24"/>
                <w:szCs w:val="24"/>
              </w:rPr>
            </w:pPr>
          </w:p>
          <w:p w14:paraId="6D951E0F" w14:textId="77777777" w:rsidR="00160D7E" w:rsidRDefault="00160D7E">
            <w:pPr>
              <w:spacing w:line="360" w:lineRule="auto"/>
              <w:jc w:val="center"/>
              <w:rPr>
                <w:rFonts w:ascii="Times New Roman" w:eastAsia="Times New Roman" w:hAnsi="Times New Roman" w:cs="Times New Roman"/>
                <w:b/>
                <w:sz w:val="24"/>
                <w:szCs w:val="24"/>
              </w:rPr>
            </w:pPr>
          </w:p>
          <w:p w14:paraId="0CAF2881" w14:textId="77777777" w:rsidR="00160D7E" w:rsidRDefault="00160D7E">
            <w:pPr>
              <w:spacing w:line="360" w:lineRule="auto"/>
              <w:jc w:val="center"/>
              <w:rPr>
                <w:rFonts w:ascii="Times New Roman" w:eastAsia="Times New Roman" w:hAnsi="Times New Roman" w:cs="Times New Roman"/>
                <w:b/>
                <w:sz w:val="24"/>
                <w:szCs w:val="24"/>
              </w:rPr>
            </w:pPr>
          </w:p>
          <w:p w14:paraId="36B18480" w14:textId="77777777" w:rsidR="00160D7E" w:rsidRDefault="00160D7E">
            <w:pPr>
              <w:spacing w:line="360" w:lineRule="auto"/>
              <w:jc w:val="center"/>
              <w:rPr>
                <w:rFonts w:ascii="Times New Roman" w:eastAsia="Times New Roman" w:hAnsi="Times New Roman" w:cs="Times New Roman"/>
                <w:b/>
                <w:sz w:val="24"/>
                <w:szCs w:val="24"/>
              </w:rPr>
            </w:pPr>
          </w:p>
          <w:p w14:paraId="5334FFB6" w14:textId="77777777" w:rsidR="00160D7E" w:rsidRDefault="00160D7E">
            <w:pPr>
              <w:spacing w:line="360" w:lineRule="auto"/>
              <w:jc w:val="center"/>
              <w:rPr>
                <w:rFonts w:ascii="Times New Roman" w:eastAsia="Times New Roman" w:hAnsi="Times New Roman" w:cs="Times New Roman"/>
                <w:b/>
                <w:sz w:val="24"/>
                <w:szCs w:val="24"/>
              </w:rPr>
            </w:pPr>
          </w:p>
          <w:p w14:paraId="3342C175" w14:textId="77777777" w:rsidR="00160D7E" w:rsidRDefault="00160D7E">
            <w:pPr>
              <w:spacing w:line="360" w:lineRule="auto"/>
              <w:jc w:val="center"/>
              <w:rPr>
                <w:rFonts w:ascii="Times New Roman" w:eastAsia="Times New Roman" w:hAnsi="Times New Roman" w:cs="Times New Roman"/>
                <w:b/>
                <w:sz w:val="24"/>
                <w:szCs w:val="24"/>
              </w:rPr>
            </w:pPr>
          </w:p>
          <w:p w14:paraId="23048544" w14:textId="77777777" w:rsidR="00160D7E" w:rsidRDefault="00160D7E">
            <w:pPr>
              <w:spacing w:line="360" w:lineRule="auto"/>
              <w:jc w:val="center"/>
              <w:rPr>
                <w:rFonts w:ascii="Times New Roman" w:eastAsia="Times New Roman" w:hAnsi="Times New Roman" w:cs="Times New Roman"/>
                <w:b/>
                <w:sz w:val="24"/>
                <w:szCs w:val="24"/>
              </w:rPr>
            </w:pPr>
          </w:p>
          <w:p w14:paraId="7F793A6C" w14:textId="77777777" w:rsidR="00160D7E" w:rsidRDefault="00160D7E">
            <w:pPr>
              <w:spacing w:line="360" w:lineRule="auto"/>
              <w:jc w:val="center"/>
              <w:rPr>
                <w:rFonts w:ascii="Times New Roman" w:eastAsia="Times New Roman" w:hAnsi="Times New Roman" w:cs="Times New Roman"/>
                <w:b/>
                <w:sz w:val="24"/>
                <w:szCs w:val="24"/>
              </w:rPr>
            </w:pPr>
          </w:p>
          <w:p w14:paraId="68C32E54" w14:textId="77777777" w:rsidR="00160D7E" w:rsidRDefault="00160D7E">
            <w:pPr>
              <w:spacing w:line="360" w:lineRule="auto"/>
              <w:jc w:val="center"/>
              <w:rPr>
                <w:rFonts w:ascii="Times New Roman" w:eastAsia="Times New Roman" w:hAnsi="Times New Roman" w:cs="Times New Roman"/>
                <w:b/>
                <w:sz w:val="24"/>
                <w:szCs w:val="24"/>
              </w:rPr>
            </w:pPr>
          </w:p>
          <w:p w14:paraId="22D53857" w14:textId="77777777" w:rsidR="00160D7E" w:rsidRDefault="00160D7E">
            <w:pPr>
              <w:spacing w:line="360" w:lineRule="auto"/>
              <w:jc w:val="center"/>
              <w:rPr>
                <w:rFonts w:ascii="Times New Roman" w:eastAsia="Times New Roman" w:hAnsi="Times New Roman" w:cs="Times New Roman"/>
                <w:b/>
                <w:sz w:val="24"/>
                <w:szCs w:val="24"/>
              </w:rPr>
            </w:pPr>
          </w:p>
          <w:p w14:paraId="68DF23B1" w14:textId="77777777" w:rsidR="00160D7E" w:rsidRDefault="00160D7E">
            <w:pPr>
              <w:spacing w:line="360" w:lineRule="auto"/>
              <w:jc w:val="center"/>
              <w:rPr>
                <w:rFonts w:ascii="Times New Roman" w:eastAsia="Times New Roman" w:hAnsi="Times New Roman" w:cs="Times New Roman"/>
                <w:b/>
                <w:sz w:val="24"/>
                <w:szCs w:val="24"/>
              </w:rPr>
            </w:pPr>
          </w:p>
          <w:p w14:paraId="53691F15" w14:textId="77777777" w:rsidR="00160D7E" w:rsidRDefault="00160D7E">
            <w:pPr>
              <w:spacing w:line="360" w:lineRule="auto"/>
              <w:jc w:val="center"/>
              <w:rPr>
                <w:rFonts w:ascii="Times New Roman" w:eastAsia="Times New Roman" w:hAnsi="Times New Roman" w:cs="Times New Roman"/>
                <w:b/>
                <w:sz w:val="24"/>
                <w:szCs w:val="24"/>
              </w:rPr>
            </w:pPr>
          </w:p>
          <w:p w14:paraId="02DA440C" w14:textId="77777777" w:rsidR="00160D7E" w:rsidRDefault="00160D7E">
            <w:pPr>
              <w:spacing w:line="360" w:lineRule="auto"/>
              <w:jc w:val="center"/>
              <w:rPr>
                <w:rFonts w:ascii="Times New Roman" w:eastAsia="Times New Roman" w:hAnsi="Times New Roman" w:cs="Times New Roman"/>
                <w:b/>
                <w:sz w:val="24"/>
                <w:szCs w:val="24"/>
              </w:rPr>
            </w:pPr>
          </w:p>
          <w:p w14:paraId="0A71248E" w14:textId="77777777" w:rsidR="00160D7E" w:rsidRDefault="00160D7E">
            <w:pPr>
              <w:spacing w:line="360" w:lineRule="auto"/>
              <w:jc w:val="center"/>
              <w:rPr>
                <w:rFonts w:ascii="Times New Roman" w:eastAsia="Times New Roman" w:hAnsi="Times New Roman" w:cs="Times New Roman"/>
                <w:b/>
                <w:sz w:val="24"/>
                <w:szCs w:val="24"/>
              </w:rPr>
            </w:pPr>
          </w:p>
          <w:p w14:paraId="319404CD" w14:textId="77777777" w:rsidR="00160D7E" w:rsidRDefault="00160D7E">
            <w:pPr>
              <w:spacing w:line="360" w:lineRule="auto"/>
              <w:jc w:val="center"/>
              <w:rPr>
                <w:rFonts w:ascii="Times New Roman" w:eastAsia="Times New Roman" w:hAnsi="Times New Roman" w:cs="Times New Roman"/>
                <w:b/>
                <w:sz w:val="24"/>
                <w:szCs w:val="24"/>
              </w:rPr>
            </w:pPr>
          </w:p>
          <w:p w14:paraId="1688F333" w14:textId="77777777" w:rsidR="00160D7E" w:rsidRDefault="00160D7E">
            <w:pPr>
              <w:spacing w:line="360" w:lineRule="auto"/>
              <w:jc w:val="center"/>
              <w:rPr>
                <w:rFonts w:ascii="Times New Roman" w:eastAsia="Times New Roman" w:hAnsi="Times New Roman" w:cs="Times New Roman"/>
                <w:b/>
                <w:sz w:val="24"/>
                <w:szCs w:val="24"/>
              </w:rPr>
            </w:pPr>
          </w:p>
          <w:p w14:paraId="1EE6A1BE" w14:textId="77777777" w:rsidR="00160D7E" w:rsidRDefault="00160D7E">
            <w:pPr>
              <w:spacing w:line="360" w:lineRule="auto"/>
              <w:jc w:val="center"/>
              <w:rPr>
                <w:rFonts w:ascii="Times New Roman" w:eastAsia="Times New Roman" w:hAnsi="Times New Roman" w:cs="Times New Roman"/>
                <w:b/>
                <w:sz w:val="24"/>
                <w:szCs w:val="24"/>
              </w:rPr>
            </w:pPr>
          </w:p>
          <w:p w14:paraId="10D7A651" w14:textId="77777777" w:rsidR="00160D7E" w:rsidRDefault="00160D7E">
            <w:pPr>
              <w:spacing w:line="360" w:lineRule="auto"/>
              <w:jc w:val="center"/>
              <w:rPr>
                <w:rFonts w:ascii="Times New Roman" w:eastAsia="Times New Roman" w:hAnsi="Times New Roman" w:cs="Times New Roman"/>
                <w:b/>
                <w:sz w:val="24"/>
                <w:szCs w:val="24"/>
              </w:rPr>
            </w:pPr>
          </w:p>
          <w:p w14:paraId="3C143AAB" w14:textId="77777777" w:rsidR="00160D7E" w:rsidRDefault="00160D7E">
            <w:pPr>
              <w:spacing w:line="360" w:lineRule="auto"/>
              <w:jc w:val="center"/>
              <w:rPr>
                <w:rFonts w:ascii="Times New Roman" w:eastAsia="Times New Roman" w:hAnsi="Times New Roman" w:cs="Times New Roman"/>
                <w:b/>
                <w:sz w:val="24"/>
                <w:szCs w:val="24"/>
              </w:rPr>
            </w:pPr>
          </w:p>
          <w:p w14:paraId="6F1B8E05" w14:textId="77777777" w:rsidR="00160D7E" w:rsidRDefault="00160D7E">
            <w:pPr>
              <w:spacing w:line="360" w:lineRule="auto"/>
              <w:jc w:val="center"/>
              <w:rPr>
                <w:rFonts w:ascii="Times New Roman" w:eastAsia="Times New Roman" w:hAnsi="Times New Roman" w:cs="Times New Roman"/>
                <w:b/>
                <w:sz w:val="24"/>
                <w:szCs w:val="24"/>
              </w:rPr>
            </w:pPr>
          </w:p>
          <w:p w14:paraId="0F243A86" w14:textId="77777777" w:rsidR="00160D7E" w:rsidRDefault="00160D7E">
            <w:pPr>
              <w:spacing w:line="360" w:lineRule="auto"/>
              <w:jc w:val="center"/>
              <w:rPr>
                <w:rFonts w:ascii="Times New Roman" w:eastAsia="Times New Roman" w:hAnsi="Times New Roman" w:cs="Times New Roman"/>
                <w:b/>
                <w:sz w:val="24"/>
                <w:szCs w:val="24"/>
              </w:rPr>
            </w:pPr>
          </w:p>
          <w:p w14:paraId="7BE5DEF3" w14:textId="77777777" w:rsidR="00160D7E" w:rsidRDefault="00160D7E">
            <w:pPr>
              <w:spacing w:line="360" w:lineRule="auto"/>
              <w:jc w:val="center"/>
              <w:rPr>
                <w:rFonts w:ascii="Times New Roman" w:eastAsia="Times New Roman" w:hAnsi="Times New Roman" w:cs="Times New Roman"/>
                <w:b/>
                <w:sz w:val="24"/>
                <w:szCs w:val="24"/>
              </w:rPr>
            </w:pPr>
          </w:p>
          <w:p w14:paraId="3CA6F9ED" w14:textId="77777777" w:rsidR="00160D7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MASA BAŞI ETKİNLİĞİ</w:t>
            </w:r>
          </w:p>
          <w:p w14:paraId="6CCED748" w14:textId="77777777" w:rsidR="00160D7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(09.40-10.20)</w:t>
            </w:r>
          </w:p>
          <w:p w14:paraId="5625CB5B" w14:textId="77777777" w:rsidR="00160D7E" w:rsidRDefault="00160D7E"/>
        </w:tc>
        <w:tc>
          <w:tcPr>
            <w:tcW w:w="5993" w:type="dxa"/>
          </w:tcPr>
          <w:p w14:paraId="02F758F9"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Öğrenciler masanın etrafına oturtulur. Öğretmen ahşap yapbozları öğrencilerin incelemesi için önlerine koyar. Öğrenciler materyalleri inceledikten sonra öğretmen “Şimdi sizinle bu yapboz parçalarını uygun yerlere yerleştireceğiz.” Diyerek hedeften haberdar eder. “Hazırsanız başlıyoruz” diyerek dikkat sağlayıcı uyaranı sunar. Öğrenciler hazır olduklarını jest ve mimikleriyle belirttiklerinde etkinliğe başlanır. (Bireysel öğretim yapılır diğer öğrencilerin de gözleyerek öğrenmesi sağlanır.)</w:t>
            </w:r>
          </w:p>
          <w:p w14:paraId="661D060C"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Amaç: </w:t>
            </w:r>
          </w:p>
          <w:p w14:paraId="027DE00B" w14:textId="77777777" w:rsidR="00160D7E" w:rsidRDefault="00000000">
            <w:pPr>
              <w:numPr>
                <w:ilvl w:val="0"/>
                <w:numId w:val="1"/>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Öğrenci, polisi yerine yerleştir yönergesi verildiğinde bağımsız olarak polis resimli yapboz parçasını yerine yerleştirir.</w:t>
            </w:r>
          </w:p>
          <w:p w14:paraId="3208BCC5" w14:textId="77777777" w:rsidR="00160D7E" w:rsidRDefault="00000000">
            <w:pPr>
              <w:numPr>
                <w:ilvl w:val="0"/>
                <w:numId w:val="1"/>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Öğrenci, doktoru yerine yerleştir yönergesi verildiğinde bağımsız olarak doktor resimli yapboz parçasını yerine yerleştirir.</w:t>
            </w:r>
          </w:p>
          <w:p w14:paraId="143EA2F2" w14:textId="77777777" w:rsidR="00160D7E" w:rsidRDefault="00000000">
            <w:pPr>
              <w:numPr>
                <w:ilvl w:val="0"/>
                <w:numId w:val="1"/>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Öğrenci, itfaiyeciyi yerine yerleştir yönergesi verildiğinde bağımsız olarak itfaiyeci resimli yapboz parçasını yerine yerleştirir.</w:t>
            </w:r>
          </w:p>
          <w:p w14:paraId="41FDCC12" w14:textId="77777777" w:rsidR="00160D7E" w:rsidRDefault="00000000">
            <w:pPr>
              <w:numPr>
                <w:ilvl w:val="0"/>
                <w:numId w:val="1"/>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Öğrenci, öğretmeni yerine yerleştir yönergesi verildiğinde bağımsız olarak öğretmen resimli yapboz parçasını yerine yerleştirir.</w:t>
            </w:r>
          </w:p>
          <w:p w14:paraId="408AA42F" w14:textId="77777777" w:rsidR="00160D7E" w:rsidRDefault="00000000">
            <w:pPr>
              <w:numPr>
                <w:ilvl w:val="0"/>
                <w:numId w:val="1"/>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Öğrenci, mühendisi yerine yerleştir yönergesi verildiğinde bağımsız olarak mühendis resimli yapboz parçasını yerine yerleştirir.</w:t>
            </w:r>
          </w:p>
          <w:p w14:paraId="21C96A28" w14:textId="77777777" w:rsidR="00160D7E" w:rsidRDefault="00000000">
            <w:pPr>
              <w:numPr>
                <w:ilvl w:val="0"/>
                <w:numId w:val="1"/>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Öğrenci, aşçıyı yerine yerleştir yönergesi verildiğinde bağımsız olarak aşçı resimli yapboz parçasını yerine yerleştirir.</w:t>
            </w:r>
          </w:p>
          <w:p w14:paraId="46FA3428" w14:textId="77777777" w:rsidR="00160D7E" w:rsidRDefault="00000000">
            <w:pPr>
              <w:numPr>
                <w:ilvl w:val="0"/>
                <w:numId w:val="1"/>
              </w:numPr>
              <w:pBdr>
                <w:top w:val="nil"/>
                <w:left w:val="nil"/>
                <w:bottom w:val="nil"/>
                <w:right w:val="nil"/>
                <w:between w:val="nil"/>
              </w:pBdr>
              <w:spacing w:after="16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lastRenderedPageBreak/>
              <w:t>Öğrenci, çiftçiyi yerine yerleştir yönergesi verildiğinde bağımsız olarak çiftçi resimli yapboz parçasını yerine yerleştirir.</w:t>
            </w:r>
          </w:p>
          <w:p w14:paraId="07AFC225"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Gömülü Amaç: </w:t>
            </w:r>
          </w:p>
          <w:p w14:paraId="7CB7B039"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Kullanılacak Yöntem/Strateji: </w:t>
            </w:r>
            <w:r>
              <w:rPr>
                <w:rFonts w:ascii="Times New Roman" w:eastAsia="Times New Roman" w:hAnsi="Times New Roman" w:cs="Times New Roman"/>
                <w:sz w:val="24"/>
                <w:szCs w:val="24"/>
              </w:rPr>
              <w:t>Eşzamanlı İpucuyla Öğretim</w:t>
            </w:r>
          </w:p>
          <w:p w14:paraId="2DF0700C"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Yanıt Aralığı: </w:t>
            </w:r>
            <w:r>
              <w:rPr>
                <w:rFonts w:ascii="Times New Roman" w:eastAsia="Times New Roman" w:hAnsi="Times New Roman" w:cs="Times New Roman"/>
                <w:sz w:val="24"/>
                <w:szCs w:val="24"/>
              </w:rPr>
              <w:t>4 sn.</w:t>
            </w:r>
          </w:p>
          <w:p w14:paraId="7C074111"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Pekiştireç: </w:t>
            </w:r>
            <w:r>
              <w:rPr>
                <w:rFonts w:ascii="Times New Roman" w:eastAsia="Times New Roman" w:hAnsi="Times New Roman" w:cs="Times New Roman"/>
                <w:sz w:val="24"/>
                <w:szCs w:val="24"/>
              </w:rPr>
              <w:t>Sözel Pekiştireçler (Aferin, süpersin, çok iyi ilerliyorsun.)</w:t>
            </w:r>
          </w:p>
          <w:p w14:paraId="3D5818AB"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Yiyecek Pekiştireci (Bonibon)</w:t>
            </w:r>
          </w:p>
          <w:p w14:paraId="77B73CBF"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Pekiştirme Tarifesi: </w:t>
            </w:r>
            <w:r>
              <w:rPr>
                <w:rFonts w:ascii="Times New Roman" w:eastAsia="Times New Roman" w:hAnsi="Times New Roman" w:cs="Times New Roman"/>
                <w:sz w:val="24"/>
                <w:szCs w:val="24"/>
              </w:rPr>
              <w:t>Sürekli Pekiştirme</w:t>
            </w:r>
          </w:p>
          <w:p w14:paraId="4BA2696A"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İpucu:  </w:t>
            </w:r>
          </w:p>
          <w:tbl>
            <w:tblPr>
              <w:tblStyle w:val="a2"/>
              <w:tblW w:w="515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09"/>
              <w:gridCol w:w="3146"/>
            </w:tblGrid>
            <w:tr w:rsidR="00160D7E" w14:paraId="5F5F8046" w14:textId="77777777">
              <w:trPr>
                <w:trHeight w:val="582"/>
              </w:trPr>
              <w:tc>
                <w:tcPr>
                  <w:tcW w:w="2009" w:type="dxa"/>
                </w:tcPr>
                <w:p w14:paraId="30B2F547"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Öğrenci</w:t>
                  </w:r>
                </w:p>
              </w:tc>
              <w:tc>
                <w:tcPr>
                  <w:tcW w:w="3146" w:type="dxa"/>
                </w:tcPr>
                <w:p w14:paraId="5C78829A"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Kullanılacak İpucu</w:t>
                  </w:r>
                </w:p>
                <w:p w14:paraId="163737AC" w14:textId="77777777" w:rsidR="00160D7E" w:rsidRDefault="00160D7E">
                  <w:pPr>
                    <w:spacing w:line="360" w:lineRule="auto"/>
                    <w:jc w:val="both"/>
                    <w:rPr>
                      <w:rFonts w:ascii="Times New Roman" w:eastAsia="Times New Roman" w:hAnsi="Times New Roman" w:cs="Times New Roman"/>
                      <w:b/>
                      <w:sz w:val="24"/>
                      <w:szCs w:val="24"/>
                    </w:rPr>
                  </w:pPr>
                </w:p>
              </w:tc>
            </w:tr>
            <w:tr w:rsidR="00160D7E" w14:paraId="27300306" w14:textId="77777777">
              <w:trPr>
                <w:trHeight w:val="309"/>
              </w:trPr>
              <w:tc>
                <w:tcPr>
                  <w:tcW w:w="2009" w:type="dxa"/>
                </w:tcPr>
                <w:p w14:paraId="6DC8DF82"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Arda</w:t>
                  </w:r>
                </w:p>
              </w:tc>
              <w:tc>
                <w:tcPr>
                  <w:tcW w:w="3146" w:type="dxa"/>
                </w:tcPr>
                <w:p w14:paraId="4E337583"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r w:rsidR="00160D7E" w14:paraId="7038ABAA" w14:textId="77777777">
              <w:tc>
                <w:tcPr>
                  <w:tcW w:w="2009" w:type="dxa"/>
                </w:tcPr>
                <w:p w14:paraId="77F0CE40"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Efe</w:t>
                  </w:r>
                </w:p>
              </w:tc>
              <w:tc>
                <w:tcPr>
                  <w:tcW w:w="3146" w:type="dxa"/>
                </w:tcPr>
                <w:p w14:paraId="6C255B9E"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r w:rsidR="00160D7E" w14:paraId="0A79B68C" w14:textId="77777777">
              <w:tc>
                <w:tcPr>
                  <w:tcW w:w="2009" w:type="dxa"/>
                </w:tcPr>
                <w:p w14:paraId="491E8EEB"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Buse</w:t>
                  </w:r>
                </w:p>
              </w:tc>
              <w:tc>
                <w:tcPr>
                  <w:tcW w:w="3146" w:type="dxa"/>
                </w:tcPr>
                <w:p w14:paraId="345DB872"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r w:rsidR="00160D7E" w14:paraId="15520AA8" w14:textId="77777777">
              <w:tc>
                <w:tcPr>
                  <w:tcW w:w="2009" w:type="dxa"/>
                </w:tcPr>
                <w:p w14:paraId="7A5CD71F"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Baki</w:t>
                  </w:r>
                </w:p>
              </w:tc>
              <w:tc>
                <w:tcPr>
                  <w:tcW w:w="3146" w:type="dxa"/>
                </w:tcPr>
                <w:p w14:paraId="56B5BE4A"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bl>
          <w:p w14:paraId="076F867B" w14:textId="77777777" w:rsidR="00160D7E" w:rsidRDefault="00160D7E">
            <w:pPr>
              <w:spacing w:line="360" w:lineRule="auto"/>
              <w:jc w:val="both"/>
              <w:rPr>
                <w:rFonts w:ascii="Times New Roman" w:eastAsia="Times New Roman" w:hAnsi="Times New Roman" w:cs="Times New Roman"/>
                <w:sz w:val="24"/>
                <w:szCs w:val="24"/>
              </w:rPr>
            </w:pPr>
          </w:p>
          <w:p w14:paraId="5C86E00B"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Hata Düzeltmesi: </w:t>
            </w:r>
            <w:r>
              <w:rPr>
                <w:rFonts w:ascii="Times New Roman" w:eastAsia="Times New Roman" w:hAnsi="Times New Roman" w:cs="Times New Roman"/>
                <w:sz w:val="24"/>
                <w:szCs w:val="24"/>
              </w:rPr>
              <w:t xml:space="preserve">Öğretmen hedef uyaranı sunar. Öğrencinin bağımsız tepkide bulunmasına fırsat verilmeden kontrol edici ipucunu sunar. Ardından 4sn yanıt aralığı süresi tanınır. Öğrenci yanıt aralığı süresince doğru tepkide bulunursa coşkulu pekiştirilir. Öğrenci yanlış tepkide bulunur ya da tepkisiz kalırsa yönerge tekrar sunulur. </w:t>
            </w:r>
          </w:p>
          <w:p w14:paraId="3D4DEB26"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Ortam: </w:t>
            </w:r>
            <w:r>
              <w:rPr>
                <w:rFonts w:ascii="Times New Roman" w:eastAsia="Times New Roman" w:hAnsi="Times New Roman" w:cs="Times New Roman"/>
                <w:sz w:val="24"/>
                <w:szCs w:val="24"/>
              </w:rPr>
              <w:t xml:space="preserve">Öğretmen ve öğrenciler sınıf içerisinde bulunan masanın bir yüzünde yapbozu görecek şekilde oturur. </w:t>
            </w:r>
          </w:p>
          <w:p w14:paraId="7142F2E2"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Araç – Gereç:</w:t>
            </w:r>
            <w:r>
              <w:rPr>
                <w:rFonts w:ascii="Times New Roman" w:eastAsia="Times New Roman" w:hAnsi="Times New Roman" w:cs="Times New Roman"/>
                <w:sz w:val="24"/>
                <w:szCs w:val="24"/>
              </w:rPr>
              <w:t xml:space="preserve"> Ahşap Yapboz.</w:t>
            </w:r>
          </w:p>
          <w:p w14:paraId="306CBF64"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İşleniş: </w:t>
            </w:r>
            <w:r>
              <w:rPr>
                <w:rFonts w:ascii="Times New Roman" w:eastAsia="Times New Roman" w:hAnsi="Times New Roman" w:cs="Times New Roman"/>
                <w:sz w:val="24"/>
                <w:szCs w:val="24"/>
              </w:rPr>
              <w:t xml:space="preserve">Öğretmen öğrencilerle karşılıklı olacak şekilde oturur. Öğrencilere dikkat sağlayıcı uyaran sunulur. Öğretmen öğrenciye polisi yerine yerleştir beceri yönergesini sunar. Hemen ardından sözel ve model ipucunu birleştirerek polis resimli yapboz parçasını yerine yerleştirir. </w:t>
            </w:r>
            <w:r>
              <w:rPr>
                <w:rFonts w:ascii="Times New Roman" w:eastAsia="Times New Roman" w:hAnsi="Times New Roman" w:cs="Times New Roman"/>
                <w:sz w:val="24"/>
                <w:szCs w:val="24"/>
              </w:rPr>
              <w:lastRenderedPageBreak/>
              <w:t>Yanıt aralığı olan 4 sn süreyle öğrencinin tepkisini bekler. Öğrenci doğru tepki verdiğinde “aferin, bravo, çak!” diyerek coşkulu şekilde pekiştirilir. Öğrenci yanlış tepkide bulunur ya da tepkisiz kalırsa yönerge tekrardan sunulur. Diğer aşamalarda da bu işlemler aynı şekilde uygulanır. Oturum sonunda öğrencilere “bugün benimle çok güzel çalıştınız, süperdiniz” diyerek pekiştirilir. Öğretim sonlandırılır. (Bireysel öğretim yapılır.)</w:t>
            </w:r>
          </w:p>
          <w:p w14:paraId="56F71965" w14:textId="77777777" w:rsidR="00160D7E" w:rsidRDefault="00000000">
            <w:r>
              <w:rPr>
                <w:rFonts w:ascii="Times New Roman" w:eastAsia="Times New Roman" w:hAnsi="Times New Roman" w:cs="Times New Roman"/>
                <w:b/>
                <w:sz w:val="24"/>
                <w:szCs w:val="24"/>
              </w:rPr>
              <w:t xml:space="preserve">Değerlendirme: </w:t>
            </w:r>
            <w:r>
              <w:rPr>
                <w:rFonts w:ascii="Times New Roman" w:eastAsia="Times New Roman" w:hAnsi="Times New Roman" w:cs="Times New Roman"/>
                <w:sz w:val="24"/>
                <w:szCs w:val="24"/>
              </w:rPr>
              <w:t xml:space="preserve">Veri kayıt formu kullanılır. </w:t>
            </w:r>
          </w:p>
        </w:tc>
      </w:tr>
      <w:tr w:rsidR="00160D7E" w14:paraId="31FD14D7" w14:textId="77777777">
        <w:tc>
          <w:tcPr>
            <w:tcW w:w="3069" w:type="dxa"/>
          </w:tcPr>
          <w:p w14:paraId="7C9ACCFE" w14:textId="77777777" w:rsidR="00160D7E" w:rsidRDefault="00160D7E">
            <w:pPr>
              <w:spacing w:line="360" w:lineRule="auto"/>
              <w:jc w:val="center"/>
              <w:rPr>
                <w:rFonts w:ascii="Times New Roman" w:eastAsia="Times New Roman" w:hAnsi="Times New Roman" w:cs="Times New Roman"/>
                <w:b/>
                <w:sz w:val="24"/>
                <w:szCs w:val="24"/>
              </w:rPr>
            </w:pPr>
          </w:p>
          <w:p w14:paraId="59B71B77" w14:textId="77777777" w:rsidR="00160D7E" w:rsidRDefault="00160D7E">
            <w:pPr>
              <w:spacing w:line="360" w:lineRule="auto"/>
              <w:jc w:val="center"/>
              <w:rPr>
                <w:rFonts w:ascii="Times New Roman" w:eastAsia="Times New Roman" w:hAnsi="Times New Roman" w:cs="Times New Roman"/>
                <w:b/>
                <w:sz w:val="24"/>
                <w:szCs w:val="24"/>
              </w:rPr>
            </w:pPr>
          </w:p>
          <w:p w14:paraId="60A59359" w14:textId="77777777" w:rsidR="00160D7E" w:rsidRDefault="00160D7E">
            <w:pPr>
              <w:spacing w:line="360" w:lineRule="auto"/>
              <w:jc w:val="center"/>
              <w:rPr>
                <w:rFonts w:ascii="Times New Roman" w:eastAsia="Times New Roman" w:hAnsi="Times New Roman" w:cs="Times New Roman"/>
                <w:b/>
                <w:sz w:val="24"/>
                <w:szCs w:val="24"/>
              </w:rPr>
            </w:pPr>
          </w:p>
          <w:p w14:paraId="4B12A57B" w14:textId="77777777" w:rsidR="00160D7E" w:rsidRDefault="00160D7E">
            <w:pPr>
              <w:spacing w:line="360" w:lineRule="auto"/>
              <w:jc w:val="center"/>
              <w:rPr>
                <w:rFonts w:ascii="Times New Roman" w:eastAsia="Times New Roman" w:hAnsi="Times New Roman" w:cs="Times New Roman"/>
                <w:b/>
                <w:sz w:val="24"/>
                <w:szCs w:val="24"/>
              </w:rPr>
            </w:pPr>
          </w:p>
          <w:p w14:paraId="25634BF5" w14:textId="77777777" w:rsidR="00160D7E" w:rsidRDefault="00160D7E">
            <w:pPr>
              <w:spacing w:line="360" w:lineRule="auto"/>
              <w:jc w:val="center"/>
              <w:rPr>
                <w:rFonts w:ascii="Times New Roman" w:eastAsia="Times New Roman" w:hAnsi="Times New Roman" w:cs="Times New Roman"/>
                <w:b/>
                <w:sz w:val="24"/>
                <w:szCs w:val="24"/>
              </w:rPr>
            </w:pPr>
          </w:p>
          <w:p w14:paraId="6D65BB89" w14:textId="77777777" w:rsidR="00160D7E" w:rsidRDefault="00160D7E">
            <w:pPr>
              <w:spacing w:line="360" w:lineRule="auto"/>
              <w:jc w:val="center"/>
              <w:rPr>
                <w:rFonts w:ascii="Times New Roman" w:eastAsia="Times New Roman" w:hAnsi="Times New Roman" w:cs="Times New Roman"/>
                <w:b/>
                <w:sz w:val="24"/>
                <w:szCs w:val="24"/>
              </w:rPr>
            </w:pPr>
          </w:p>
          <w:p w14:paraId="72D8662F" w14:textId="77777777" w:rsidR="00160D7E" w:rsidRDefault="00160D7E">
            <w:pPr>
              <w:spacing w:line="360" w:lineRule="auto"/>
              <w:jc w:val="center"/>
              <w:rPr>
                <w:rFonts w:ascii="Times New Roman" w:eastAsia="Times New Roman" w:hAnsi="Times New Roman" w:cs="Times New Roman"/>
                <w:b/>
                <w:sz w:val="24"/>
                <w:szCs w:val="24"/>
              </w:rPr>
            </w:pPr>
          </w:p>
          <w:p w14:paraId="72D51D2C" w14:textId="77777777" w:rsidR="00160D7E" w:rsidRDefault="00160D7E">
            <w:pPr>
              <w:spacing w:line="360" w:lineRule="auto"/>
              <w:jc w:val="center"/>
              <w:rPr>
                <w:rFonts w:ascii="Times New Roman" w:eastAsia="Times New Roman" w:hAnsi="Times New Roman" w:cs="Times New Roman"/>
                <w:b/>
                <w:sz w:val="24"/>
                <w:szCs w:val="24"/>
              </w:rPr>
            </w:pPr>
          </w:p>
          <w:p w14:paraId="74CD03D0" w14:textId="77777777" w:rsidR="00160D7E" w:rsidRDefault="00160D7E">
            <w:pPr>
              <w:spacing w:line="360" w:lineRule="auto"/>
              <w:jc w:val="center"/>
              <w:rPr>
                <w:rFonts w:ascii="Times New Roman" w:eastAsia="Times New Roman" w:hAnsi="Times New Roman" w:cs="Times New Roman"/>
                <w:b/>
                <w:sz w:val="24"/>
                <w:szCs w:val="24"/>
              </w:rPr>
            </w:pPr>
          </w:p>
          <w:p w14:paraId="781832E0" w14:textId="77777777" w:rsidR="00160D7E" w:rsidRDefault="00160D7E">
            <w:pPr>
              <w:spacing w:line="360" w:lineRule="auto"/>
              <w:jc w:val="center"/>
              <w:rPr>
                <w:rFonts w:ascii="Times New Roman" w:eastAsia="Times New Roman" w:hAnsi="Times New Roman" w:cs="Times New Roman"/>
                <w:b/>
                <w:sz w:val="24"/>
                <w:szCs w:val="24"/>
              </w:rPr>
            </w:pPr>
          </w:p>
          <w:p w14:paraId="5364C65E" w14:textId="77777777" w:rsidR="00160D7E" w:rsidRDefault="00160D7E">
            <w:pPr>
              <w:spacing w:line="360" w:lineRule="auto"/>
              <w:jc w:val="center"/>
              <w:rPr>
                <w:rFonts w:ascii="Times New Roman" w:eastAsia="Times New Roman" w:hAnsi="Times New Roman" w:cs="Times New Roman"/>
                <w:b/>
                <w:sz w:val="24"/>
                <w:szCs w:val="24"/>
              </w:rPr>
            </w:pPr>
          </w:p>
          <w:p w14:paraId="5C1ADBE3" w14:textId="77777777" w:rsidR="00160D7E" w:rsidRDefault="00160D7E">
            <w:pPr>
              <w:spacing w:line="360" w:lineRule="auto"/>
              <w:jc w:val="center"/>
              <w:rPr>
                <w:rFonts w:ascii="Times New Roman" w:eastAsia="Times New Roman" w:hAnsi="Times New Roman" w:cs="Times New Roman"/>
                <w:b/>
                <w:sz w:val="24"/>
                <w:szCs w:val="24"/>
              </w:rPr>
            </w:pPr>
          </w:p>
          <w:p w14:paraId="0D728835" w14:textId="77777777" w:rsidR="00160D7E" w:rsidRDefault="00160D7E">
            <w:pPr>
              <w:spacing w:line="360" w:lineRule="auto"/>
              <w:jc w:val="center"/>
              <w:rPr>
                <w:rFonts w:ascii="Times New Roman" w:eastAsia="Times New Roman" w:hAnsi="Times New Roman" w:cs="Times New Roman"/>
                <w:b/>
                <w:sz w:val="24"/>
                <w:szCs w:val="24"/>
              </w:rPr>
            </w:pPr>
          </w:p>
          <w:p w14:paraId="7DE00C94" w14:textId="77777777" w:rsidR="00160D7E" w:rsidRDefault="00160D7E">
            <w:pPr>
              <w:spacing w:line="360" w:lineRule="auto"/>
              <w:jc w:val="center"/>
              <w:rPr>
                <w:rFonts w:ascii="Times New Roman" w:eastAsia="Times New Roman" w:hAnsi="Times New Roman" w:cs="Times New Roman"/>
                <w:b/>
                <w:sz w:val="24"/>
                <w:szCs w:val="24"/>
              </w:rPr>
            </w:pPr>
          </w:p>
          <w:p w14:paraId="174F73DE" w14:textId="77777777" w:rsidR="00160D7E" w:rsidRDefault="00160D7E">
            <w:pPr>
              <w:spacing w:line="360" w:lineRule="auto"/>
              <w:jc w:val="center"/>
              <w:rPr>
                <w:rFonts w:ascii="Times New Roman" w:eastAsia="Times New Roman" w:hAnsi="Times New Roman" w:cs="Times New Roman"/>
                <w:b/>
                <w:sz w:val="24"/>
                <w:szCs w:val="24"/>
              </w:rPr>
            </w:pPr>
          </w:p>
          <w:p w14:paraId="5E1CC6EA" w14:textId="77777777" w:rsidR="00160D7E" w:rsidRDefault="00160D7E">
            <w:pPr>
              <w:spacing w:line="360" w:lineRule="auto"/>
              <w:jc w:val="center"/>
              <w:rPr>
                <w:rFonts w:ascii="Times New Roman" w:eastAsia="Times New Roman" w:hAnsi="Times New Roman" w:cs="Times New Roman"/>
                <w:b/>
                <w:sz w:val="24"/>
                <w:szCs w:val="24"/>
              </w:rPr>
            </w:pPr>
          </w:p>
          <w:p w14:paraId="1107F2DA" w14:textId="77777777" w:rsidR="00160D7E" w:rsidRDefault="00160D7E">
            <w:pPr>
              <w:spacing w:line="360" w:lineRule="auto"/>
              <w:jc w:val="center"/>
              <w:rPr>
                <w:rFonts w:ascii="Times New Roman" w:eastAsia="Times New Roman" w:hAnsi="Times New Roman" w:cs="Times New Roman"/>
                <w:b/>
                <w:sz w:val="24"/>
                <w:szCs w:val="24"/>
              </w:rPr>
            </w:pPr>
          </w:p>
          <w:p w14:paraId="78FC41A0" w14:textId="77777777" w:rsidR="00160D7E" w:rsidRDefault="00160D7E">
            <w:pPr>
              <w:spacing w:line="360" w:lineRule="auto"/>
              <w:jc w:val="center"/>
              <w:rPr>
                <w:rFonts w:ascii="Times New Roman" w:eastAsia="Times New Roman" w:hAnsi="Times New Roman" w:cs="Times New Roman"/>
                <w:b/>
                <w:sz w:val="24"/>
                <w:szCs w:val="24"/>
              </w:rPr>
            </w:pPr>
          </w:p>
          <w:p w14:paraId="006E8C51" w14:textId="77777777" w:rsidR="00160D7E" w:rsidRDefault="00160D7E">
            <w:pPr>
              <w:spacing w:line="360" w:lineRule="auto"/>
              <w:jc w:val="center"/>
              <w:rPr>
                <w:rFonts w:ascii="Times New Roman" w:eastAsia="Times New Roman" w:hAnsi="Times New Roman" w:cs="Times New Roman"/>
                <w:b/>
                <w:sz w:val="24"/>
                <w:szCs w:val="24"/>
              </w:rPr>
            </w:pPr>
          </w:p>
          <w:p w14:paraId="2C09B633" w14:textId="77777777" w:rsidR="00160D7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KAHVALTI ETKİNLİĞİ</w:t>
            </w:r>
          </w:p>
          <w:p w14:paraId="0B9F93E7" w14:textId="77777777" w:rsidR="00160D7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(10.20-11.00)</w:t>
            </w:r>
          </w:p>
        </w:tc>
        <w:tc>
          <w:tcPr>
            <w:tcW w:w="5993" w:type="dxa"/>
          </w:tcPr>
          <w:p w14:paraId="03F9CDF1"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Geçiş Etkinliği: </w:t>
            </w:r>
          </w:p>
          <w:p w14:paraId="215E372F"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Kahvaltıya geçmeden önce öğrencilere el yıkama becerisini kazandırmak için ellerimizi yıkayalım şarkısı söylenir.</w:t>
            </w:r>
          </w:p>
          <w:p w14:paraId="3677D0BE"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Ellerimizi Yıkayalım</w:t>
            </w:r>
          </w:p>
          <w:p w14:paraId="2D8FCFDF"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Her yere dokunur ellerimiz.</w:t>
            </w:r>
          </w:p>
          <w:p w14:paraId="01265AC8"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Pislenir pis dokundukça.</w:t>
            </w:r>
          </w:p>
          <w:p w14:paraId="37756A0C"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Bizim güzel ellerimiz.</w:t>
            </w:r>
          </w:p>
          <w:p w14:paraId="2E721B77" w14:textId="77777777" w:rsidR="00160D7E" w:rsidRDefault="00160D7E">
            <w:pPr>
              <w:spacing w:line="360" w:lineRule="auto"/>
              <w:jc w:val="both"/>
              <w:rPr>
                <w:rFonts w:ascii="Times New Roman" w:eastAsia="Times New Roman" w:hAnsi="Times New Roman" w:cs="Times New Roman"/>
                <w:sz w:val="24"/>
                <w:szCs w:val="24"/>
              </w:rPr>
            </w:pPr>
          </w:p>
          <w:p w14:paraId="6A945FA5"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Ellerimizi yıkayalım.</w:t>
            </w:r>
          </w:p>
          <w:p w14:paraId="59263EB7"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Tertemiz olalım.</w:t>
            </w:r>
          </w:p>
          <w:p w14:paraId="2B40E366"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Mikroplara geçit yok.</w:t>
            </w:r>
          </w:p>
          <w:p w14:paraId="73608FA0"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Biz hep temiz olalım.</w:t>
            </w:r>
          </w:p>
          <w:p w14:paraId="5A72E994"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Amaç: </w:t>
            </w:r>
          </w:p>
          <w:p w14:paraId="0577C7BC" w14:textId="77777777" w:rsidR="00160D7E" w:rsidRDefault="00000000">
            <w:pPr>
              <w:numPr>
                <w:ilvl w:val="0"/>
                <w:numId w:val="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Öğrenci, ellerini yıka yönergesi verildiğinde beceri analizi basamaklarını izleyerek kısmi fiziksel ipucuyla ellerini yıkar. (Tüm öğrenciler için)</w:t>
            </w:r>
          </w:p>
          <w:p w14:paraId="5F36192A" w14:textId="77777777" w:rsidR="00160D7E" w:rsidRDefault="00000000">
            <w:pPr>
              <w:numPr>
                <w:ilvl w:val="0"/>
                <w:numId w:val="2"/>
              </w:numPr>
              <w:pBdr>
                <w:top w:val="nil"/>
                <w:left w:val="nil"/>
                <w:bottom w:val="nil"/>
                <w:right w:val="nil"/>
                <w:between w:val="nil"/>
              </w:pBdr>
              <w:spacing w:after="16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Öğrenci, çantanın fermuarını aç yönergesi verildiğinde beceri analizi basamaklarını izleyerek kısmi fiziksel ipucuyla çantasının fermuarını açar. (Tüm öğrenciler için)</w:t>
            </w:r>
          </w:p>
          <w:p w14:paraId="39703DFE"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Kullanılacak Yöntem/Strateji: </w:t>
            </w:r>
            <w:r>
              <w:rPr>
                <w:rFonts w:ascii="Times New Roman" w:eastAsia="Times New Roman" w:hAnsi="Times New Roman" w:cs="Times New Roman"/>
                <w:sz w:val="24"/>
                <w:szCs w:val="24"/>
              </w:rPr>
              <w:t xml:space="preserve">Sabit Bekleme Süreli Öğretim </w:t>
            </w:r>
          </w:p>
          <w:p w14:paraId="22071C08"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Yanıt Aralığı: </w:t>
            </w:r>
            <w:r>
              <w:rPr>
                <w:rFonts w:ascii="Times New Roman" w:eastAsia="Times New Roman" w:hAnsi="Times New Roman" w:cs="Times New Roman"/>
                <w:sz w:val="24"/>
                <w:szCs w:val="24"/>
              </w:rPr>
              <w:t>5 sn.</w:t>
            </w:r>
          </w:p>
          <w:p w14:paraId="05CB21D2"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Pekiştireç: </w:t>
            </w:r>
            <w:r>
              <w:rPr>
                <w:rFonts w:ascii="Times New Roman" w:eastAsia="Times New Roman" w:hAnsi="Times New Roman" w:cs="Times New Roman"/>
                <w:sz w:val="24"/>
                <w:szCs w:val="24"/>
              </w:rPr>
              <w:t>Sözel Pekiştireçler (Aferin, süpersin, çok iyi ilerliyorsun.)</w:t>
            </w:r>
          </w:p>
          <w:p w14:paraId="5CDD30A1"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Pekiştirme Tarifesi: </w:t>
            </w:r>
            <w:r>
              <w:rPr>
                <w:rFonts w:ascii="Times New Roman" w:eastAsia="Times New Roman" w:hAnsi="Times New Roman" w:cs="Times New Roman"/>
                <w:sz w:val="24"/>
                <w:szCs w:val="24"/>
              </w:rPr>
              <w:t>Sürekli Pekiştirme</w:t>
            </w:r>
          </w:p>
          <w:p w14:paraId="2C9F8B4C"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İpucu:  </w:t>
            </w:r>
          </w:p>
          <w:tbl>
            <w:tblPr>
              <w:tblStyle w:val="a3"/>
              <w:tblW w:w="515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09"/>
              <w:gridCol w:w="3146"/>
            </w:tblGrid>
            <w:tr w:rsidR="00160D7E" w14:paraId="6B36F381" w14:textId="77777777">
              <w:trPr>
                <w:trHeight w:val="582"/>
              </w:trPr>
              <w:tc>
                <w:tcPr>
                  <w:tcW w:w="2009" w:type="dxa"/>
                </w:tcPr>
                <w:p w14:paraId="7FAFB148"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Öğrenci</w:t>
                  </w:r>
                </w:p>
              </w:tc>
              <w:tc>
                <w:tcPr>
                  <w:tcW w:w="3146" w:type="dxa"/>
                </w:tcPr>
                <w:p w14:paraId="12310CB9"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Kullanılacak İpucu</w:t>
                  </w:r>
                </w:p>
                <w:p w14:paraId="7EC1C888" w14:textId="77777777" w:rsidR="00160D7E" w:rsidRDefault="00160D7E">
                  <w:pPr>
                    <w:spacing w:line="360" w:lineRule="auto"/>
                    <w:jc w:val="both"/>
                    <w:rPr>
                      <w:rFonts w:ascii="Times New Roman" w:eastAsia="Times New Roman" w:hAnsi="Times New Roman" w:cs="Times New Roman"/>
                      <w:b/>
                      <w:sz w:val="24"/>
                      <w:szCs w:val="24"/>
                    </w:rPr>
                  </w:pPr>
                </w:p>
              </w:tc>
            </w:tr>
            <w:tr w:rsidR="00160D7E" w14:paraId="5C68BFB3" w14:textId="77777777">
              <w:trPr>
                <w:trHeight w:val="309"/>
              </w:trPr>
              <w:tc>
                <w:tcPr>
                  <w:tcW w:w="2009" w:type="dxa"/>
                </w:tcPr>
                <w:p w14:paraId="36287D7F"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Arda</w:t>
                  </w:r>
                </w:p>
              </w:tc>
              <w:tc>
                <w:tcPr>
                  <w:tcW w:w="3146" w:type="dxa"/>
                </w:tcPr>
                <w:p w14:paraId="4A633EB0"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Kısmi Fiziksel İpucu</w:t>
                  </w:r>
                </w:p>
              </w:tc>
            </w:tr>
            <w:tr w:rsidR="00160D7E" w14:paraId="5BC52248" w14:textId="77777777">
              <w:tc>
                <w:tcPr>
                  <w:tcW w:w="2009" w:type="dxa"/>
                </w:tcPr>
                <w:p w14:paraId="398F2718"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Efe</w:t>
                  </w:r>
                </w:p>
              </w:tc>
              <w:tc>
                <w:tcPr>
                  <w:tcW w:w="3146" w:type="dxa"/>
                </w:tcPr>
                <w:p w14:paraId="43DBA13B"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Kısmi Fiziksel İpucu</w:t>
                  </w:r>
                </w:p>
              </w:tc>
            </w:tr>
            <w:tr w:rsidR="00160D7E" w14:paraId="092DB287" w14:textId="77777777">
              <w:tc>
                <w:tcPr>
                  <w:tcW w:w="2009" w:type="dxa"/>
                </w:tcPr>
                <w:p w14:paraId="34C119CB"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Buse</w:t>
                  </w:r>
                </w:p>
              </w:tc>
              <w:tc>
                <w:tcPr>
                  <w:tcW w:w="3146" w:type="dxa"/>
                </w:tcPr>
                <w:p w14:paraId="6F076153"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Kısmi Fiziksel İpucu</w:t>
                  </w:r>
                </w:p>
              </w:tc>
            </w:tr>
            <w:tr w:rsidR="00160D7E" w14:paraId="3D13545E" w14:textId="77777777">
              <w:tc>
                <w:tcPr>
                  <w:tcW w:w="2009" w:type="dxa"/>
                </w:tcPr>
                <w:p w14:paraId="3926A4CF"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Baki</w:t>
                  </w:r>
                </w:p>
              </w:tc>
              <w:tc>
                <w:tcPr>
                  <w:tcW w:w="3146" w:type="dxa"/>
                </w:tcPr>
                <w:p w14:paraId="1A8D62C8"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Kısmi Fiziksel İpucu</w:t>
                  </w:r>
                </w:p>
              </w:tc>
            </w:tr>
          </w:tbl>
          <w:p w14:paraId="29987F74" w14:textId="77777777" w:rsidR="00160D7E" w:rsidRDefault="00160D7E">
            <w:pPr>
              <w:spacing w:line="360" w:lineRule="auto"/>
              <w:jc w:val="both"/>
              <w:rPr>
                <w:rFonts w:ascii="Times New Roman" w:eastAsia="Times New Roman" w:hAnsi="Times New Roman" w:cs="Times New Roman"/>
                <w:sz w:val="24"/>
                <w:szCs w:val="24"/>
              </w:rPr>
            </w:pPr>
          </w:p>
          <w:p w14:paraId="5A5E4ECB"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Hata Düzeltmesi: </w:t>
            </w:r>
            <w:r>
              <w:rPr>
                <w:rFonts w:ascii="Times New Roman" w:eastAsia="Times New Roman" w:hAnsi="Times New Roman" w:cs="Times New Roman"/>
                <w:sz w:val="24"/>
                <w:szCs w:val="24"/>
              </w:rPr>
              <w:t>Öğretmen hedef uyaranı sunar. Ardından 5 sn süre öğrenciye yanıt aralığı tanır. Bu 5 sn içinde öğrenci doğru tepki verirse sözel olarak pekiştirilir. Öğrenci yanıt aralığı süresince yanlış tepkide bulunur ya da tepkisiz kalırsa öğretmen kontrol edici ipucunu sunar. Ardından öğrenciye doğru tepkide bulunması için 3 sn süre yanıt aralığı tanır. Öğrenci bu süre içinde doğru tepki verirse pekiştirilir, yanlış tepki verir ya da tepkisiz kalırsa öğretmen doğru tepkiyi verip diğer öğrenciye geçer.</w:t>
            </w:r>
          </w:p>
          <w:p w14:paraId="6F01B0CA"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Ortam: </w:t>
            </w:r>
            <w:r>
              <w:rPr>
                <w:rFonts w:ascii="Times New Roman" w:eastAsia="Times New Roman" w:hAnsi="Times New Roman" w:cs="Times New Roman"/>
                <w:sz w:val="24"/>
                <w:szCs w:val="24"/>
              </w:rPr>
              <w:t xml:space="preserve">Lavabo ve Yemek Salonu </w:t>
            </w:r>
          </w:p>
          <w:p w14:paraId="2EE81691"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Araç – Gereç:</w:t>
            </w:r>
            <w:r>
              <w:rPr>
                <w:rFonts w:ascii="Times New Roman" w:eastAsia="Times New Roman" w:hAnsi="Times New Roman" w:cs="Times New Roman"/>
                <w:sz w:val="24"/>
                <w:szCs w:val="24"/>
              </w:rPr>
              <w:t xml:space="preserve"> Sıvı sabun, havlu peçete, sandalye, masa</w:t>
            </w:r>
          </w:p>
          <w:p w14:paraId="18B682C8"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Performans Düzeyi:</w:t>
            </w:r>
          </w:p>
          <w:p w14:paraId="2CC3FEC9"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Efe: </w:t>
            </w:r>
            <w:r>
              <w:rPr>
                <w:rFonts w:ascii="Times New Roman" w:eastAsia="Times New Roman" w:hAnsi="Times New Roman" w:cs="Times New Roman"/>
                <w:sz w:val="24"/>
                <w:szCs w:val="24"/>
              </w:rPr>
              <w:t>Öğrencinin gerçekleştirebildiği beceriler; kazağını dirseklerine kadar çekme, sabunluktan sabun alıp ellerine sürebilme, ellerini suya tutabilmeyken gerçekleştiremediği beceriler; ellerini ovuşturarak köpürtme, ellerini durulama ve musluğu çevirmedir.</w:t>
            </w:r>
          </w:p>
          <w:p w14:paraId="76122D79"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Arda: </w:t>
            </w:r>
            <w:r>
              <w:rPr>
                <w:rFonts w:ascii="Times New Roman" w:eastAsia="Times New Roman" w:hAnsi="Times New Roman" w:cs="Times New Roman"/>
                <w:sz w:val="24"/>
                <w:szCs w:val="24"/>
              </w:rPr>
              <w:t>Öğrencinin gerçekleştirebildiği beceriler; sabunluktan sabun alıp ellerine sürebilme, ellerini suya tutabilmeyken gerçekleştiremediği beceriler; kazağını dirseklerine kadar çekme ellerini ovuşturarak köpürtme, ellerini durulama ve musluğu çevirmedir.</w:t>
            </w:r>
          </w:p>
          <w:p w14:paraId="32676D99"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Buse:</w:t>
            </w:r>
            <w:r>
              <w:rPr>
                <w:rFonts w:ascii="Times New Roman" w:eastAsia="Times New Roman" w:hAnsi="Times New Roman" w:cs="Times New Roman"/>
                <w:sz w:val="24"/>
                <w:szCs w:val="24"/>
              </w:rPr>
              <w:t xml:space="preserve"> Öğrencinin beceri alanındaki hiçbir basamağı yerine getirememektedir.</w:t>
            </w:r>
          </w:p>
          <w:p w14:paraId="44E45CF9"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İşleniş: </w:t>
            </w:r>
            <w:r>
              <w:rPr>
                <w:rFonts w:ascii="Times New Roman" w:eastAsia="Times New Roman" w:hAnsi="Times New Roman" w:cs="Times New Roman"/>
                <w:sz w:val="24"/>
                <w:szCs w:val="24"/>
              </w:rPr>
              <w:t>Öğretmen beceri analizi basamaklarını izler. (Tüm basamakların bir arada öğretimi kullanılacaktır.)</w:t>
            </w:r>
          </w:p>
          <w:p w14:paraId="07CFA6DC" w14:textId="77777777" w:rsidR="00160D7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Beceri Basamakları</w:t>
            </w:r>
          </w:p>
          <w:p w14:paraId="4440F6B3"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Başat olan eliyle başat olmayan kolundaki kazağın bileklerinden tutar</w:t>
            </w:r>
          </w:p>
          <w:p w14:paraId="0B451463"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Tuttuğu kazağı dirseklerine kadar yukarıya çeker</w:t>
            </w:r>
          </w:p>
          <w:p w14:paraId="742BC7E5"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Başat olmayan eliyle başat olan kolundaki kazağın bileklerinden tutar</w:t>
            </w:r>
          </w:p>
          <w:p w14:paraId="4EA0834B"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Tuttuğu kazağı dirseklerine kadar yukarıya çeker</w:t>
            </w:r>
          </w:p>
          <w:p w14:paraId="7ED9ABAF"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Başat elini musluğa uzatır.</w:t>
            </w:r>
          </w:p>
          <w:p w14:paraId="7F9C57CD"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Musluk başından tutar.</w:t>
            </w:r>
          </w:p>
          <w:p w14:paraId="2BE13DA6"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Musluk başını çevirerek açar.</w:t>
            </w:r>
          </w:p>
          <w:p w14:paraId="7B06CB9D"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Başat olmayan elini sabunluğun altına uzatır.</w:t>
            </w:r>
          </w:p>
          <w:p w14:paraId="4EBE3CB9"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Başat elinin avuç içiyle sabunluğa basar.</w:t>
            </w:r>
          </w:p>
          <w:p w14:paraId="732C5441"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Sabunu ellerine sürter.</w:t>
            </w:r>
          </w:p>
          <w:p w14:paraId="06A933A8"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Ellerini suya tutar.</w:t>
            </w:r>
          </w:p>
          <w:p w14:paraId="242F790B"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Ellerini ovuşturarak köpürtür.</w:t>
            </w:r>
          </w:p>
          <w:p w14:paraId="4C4359A3"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Ellerini suya tutarak durular.</w:t>
            </w:r>
          </w:p>
          <w:p w14:paraId="4ED2965C"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Başat elini musluğa uzatır.</w:t>
            </w:r>
          </w:p>
          <w:p w14:paraId="7FDF2095"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Musluk başından tutar.</w:t>
            </w:r>
          </w:p>
          <w:p w14:paraId="2DF1FA2D"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Musluk başını çevirerek kapatır.</w:t>
            </w:r>
          </w:p>
          <w:p w14:paraId="3717688A"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Başat olan eliyle havlu kâğıdı yırtar</w:t>
            </w:r>
          </w:p>
          <w:p w14:paraId="181247F5" w14:textId="77777777" w:rsidR="00160D7E" w:rsidRDefault="00000000">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Ellerini kurular</w:t>
            </w:r>
          </w:p>
          <w:p w14:paraId="105F42F8" w14:textId="77777777" w:rsidR="00160D7E" w:rsidRDefault="00000000">
            <w:pPr>
              <w:numPr>
                <w:ilvl w:val="0"/>
                <w:numId w:val="6"/>
              </w:numPr>
              <w:pBdr>
                <w:top w:val="nil"/>
                <w:left w:val="nil"/>
                <w:bottom w:val="nil"/>
                <w:right w:val="nil"/>
                <w:between w:val="nil"/>
              </w:pBdr>
              <w:spacing w:after="16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Başat eliyle ıslak havlu kâğıdı çöpe atar.</w:t>
            </w:r>
          </w:p>
          <w:p w14:paraId="3198EA14"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“Haydi çocuklar kahvaltı zamanı, şimdi ellerimizi yıkamaya gidiyoruz.” Diyerek sınıftan öğrenciler çıkartılır. Lavaboya geçilir. Lavaboda beceri analizi basamakları izlenerek aşamalar uygulanır. Bu aşamalar esnasında her bir basamak için öğrenciye yönerge verildikten sonra yanıt aralığı süresi olan 5sn süreyle beklenilir. Öğrenci doğru tepki verirse coşkulu bir şekilde </w:t>
            </w:r>
            <w:r>
              <w:rPr>
                <w:rFonts w:ascii="Times New Roman" w:eastAsia="Times New Roman" w:hAnsi="Times New Roman" w:cs="Times New Roman"/>
                <w:sz w:val="24"/>
                <w:szCs w:val="24"/>
              </w:rPr>
              <w:lastRenderedPageBreak/>
              <w:t>pekiştirilir. Öğrenci ipucundan önce tepkisiz kalma ya da yanlış tepki verme durumunda kontrol edici ipucu olarak kısmi fiziksel ipucu kullanılır. İpucundan sonra doğru tepkiler daha az coşkulu pekiştirilir, yanlış tepkiler ya da tepkisiz kalma durumunda yönerge tekrar sunulur. Ardından yemek salonuna geçilir. Öğrenciler sandalyelerine oturduktan sonra çantalarını çıkarmaları istenir. Öğretmen “Çantanın fermuarını aç” yönergesini verir.</w:t>
            </w:r>
          </w:p>
          <w:p w14:paraId="5258CDC4" w14:textId="77777777" w:rsidR="00160D7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(Tüm basamakların bir arada öğretimi kullanılacaktır.)</w:t>
            </w:r>
          </w:p>
          <w:p w14:paraId="33DAC380" w14:textId="77777777" w:rsidR="00160D7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Beceri Analizi Basamakları</w:t>
            </w:r>
          </w:p>
          <w:p w14:paraId="6A8AE388" w14:textId="77777777" w:rsidR="00160D7E" w:rsidRDefault="00000000">
            <w:pPr>
              <w:numPr>
                <w:ilvl w:val="0"/>
                <w:numId w:val="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Öğrenci fermuarın kulpuna sol elini uzatır.</w:t>
            </w:r>
          </w:p>
          <w:p w14:paraId="6D47D708" w14:textId="77777777" w:rsidR="00160D7E" w:rsidRDefault="00000000">
            <w:pPr>
              <w:numPr>
                <w:ilvl w:val="0"/>
                <w:numId w:val="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Öğrenci fermuarın kulpunu sol eliyle tutar.</w:t>
            </w:r>
          </w:p>
          <w:p w14:paraId="78114D0E" w14:textId="77777777" w:rsidR="00160D7E" w:rsidRDefault="00000000">
            <w:pPr>
              <w:numPr>
                <w:ilvl w:val="0"/>
                <w:numId w:val="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Öğrenci fermuarın kulpunun sağ tarafından sağ eliyle tutar.</w:t>
            </w:r>
          </w:p>
          <w:p w14:paraId="4AC61BBB" w14:textId="77777777" w:rsidR="00160D7E" w:rsidRDefault="00000000">
            <w:pPr>
              <w:numPr>
                <w:ilvl w:val="0"/>
                <w:numId w:val="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Öğrenci sol elini aşağı doğru indirerek fermuarın kulpunu, fermuarın sonuna kadar iter.</w:t>
            </w:r>
          </w:p>
          <w:p w14:paraId="2D22A256" w14:textId="77777777" w:rsidR="00160D7E" w:rsidRDefault="00000000">
            <w:pPr>
              <w:numPr>
                <w:ilvl w:val="0"/>
                <w:numId w:val="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Öğrenci, sağ elini bırakır.</w:t>
            </w:r>
          </w:p>
          <w:p w14:paraId="24BA8912" w14:textId="77777777" w:rsidR="00160D7E" w:rsidRDefault="00000000">
            <w:pPr>
              <w:numPr>
                <w:ilvl w:val="0"/>
                <w:numId w:val="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Öğrenci, sağ eliyle fermuarın kulpunun içine geçen kısmı tutar.</w:t>
            </w:r>
          </w:p>
          <w:p w14:paraId="23294A7D" w14:textId="77777777" w:rsidR="00160D7E" w:rsidRDefault="00000000">
            <w:pPr>
              <w:numPr>
                <w:ilvl w:val="0"/>
                <w:numId w:val="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Öğrenci, sağ elini yukarı doğru kaldırarak fermuarın geçirme yerini kulpundan çıkarır.</w:t>
            </w:r>
          </w:p>
          <w:p w14:paraId="021B53D0" w14:textId="77777777" w:rsidR="00160D7E" w:rsidRDefault="00000000">
            <w:pPr>
              <w:numPr>
                <w:ilvl w:val="0"/>
                <w:numId w:val="3"/>
              </w:numPr>
              <w:pBdr>
                <w:top w:val="nil"/>
                <w:left w:val="nil"/>
                <w:bottom w:val="nil"/>
                <w:right w:val="nil"/>
                <w:between w:val="nil"/>
              </w:pBdr>
              <w:spacing w:after="16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Öğrenci ellerini bırakır.</w:t>
            </w:r>
          </w:p>
          <w:p w14:paraId="6D6B0117"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Beceri analizi basamakları izlenerek aşamalar uygulanır. Bu aşamalar esnasında her bir basamak için öğrenciye yönerge verildikten sonra yanıt aralığı süresi olan 5sn süreyle beklenilir. Öğrenci doğru tepki verirse coşkulu bir şekilde pekiştirilir. Öğrenci ipucundan önce tepkisiz kalma ya da yanlış tepki verme durumunda kontrol edici ipucu olarak kısmi fiziksel ipucu kullanılır. İpucundan sonra doğru tepkiler daha az coşkulu pekiştirilir, yanlış tepkiler ya da tepkisiz kalma durumunda yönerge tekrar sunulur.</w:t>
            </w:r>
          </w:p>
          <w:p w14:paraId="3D15C7D8" w14:textId="77777777" w:rsidR="00160D7E" w:rsidRDefault="00160D7E">
            <w:pPr>
              <w:spacing w:line="360" w:lineRule="auto"/>
              <w:jc w:val="both"/>
              <w:rPr>
                <w:rFonts w:ascii="Times New Roman" w:eastAsia="Times New Roman" w:hAnsi="Times New Roman" w:cs="Times New Roman"/>
                <w:sz w:val="24"/>
                <w:szCs w:val="24"/>
              </w:rPr>
            </w:pPr>
          </w:p>
          <w:p w14:paraId="07A076E0"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Değerlendirme: </w:t>
            </w:r>
            <w:r>
              <w:rPr>
                <w:rFonts w:ascii="Times New Roman" w:eastAsia="Times New Roman" w:hAnsi="Times New Roman" w:cs="Times New Roman"/>
                <w:sz w:val="24"/>
                <w:szCs w:val="24"/>
              </w:rPr>
              <w:t xml:space="preserve">Veri kayıt formu kullanılır. </w:t>
            </w:r>
          </w:p>
        </w:tc>
      </w:tr>
      <w:tr w:rsidR="00160D7E" w14:paraId="4D1AF215" w14:textId="77777777">
        <w:tc>
          <w:tcPr>
            <w:tcW w:w="3069" w:type="dxa"/>
          </w:tcPr>
          <w:p w14:paraId="55154F0D" w14:textId="77777777" w:rsidR="00160D7E" w:rsidRDefault="00160D7E">
            <w:pPr>
              <w:spacing w:line="360" w:lineRule="auto"/>
              <w:jc w:val="center"/>
              <w:rPr>
                <w:rFonts w:ascii="Times New Roman" w:eastAsia="Times New Roman" w:hAnsi="Times New Roman" w:cs="Times New Roman"/>
                <w:b/>
                <w:sz w:val="24"/>
                <w:szCs w:val="24"/>
              </w:rPr>
            </w:pPr>
          </w:p>
          <w:p w14:paraId="2D86827C" w14:textId="77777777" w:rsidR="00160D7E" w:rsidRDefault="00160D7E">
            <w:pPr>
              <w:spacing w:line="360" w:lineRule="auto"/>
              <w:jc w:val="center"/>
              <w:rPr>
                <w:rFonts w:ascii="Times New Roman" w:eastAsia="Times New Roman" w:hAnsi="Times New Roman" w:cs="Times New Roman"/>
                <w:b/>
                <w:sz w:val="24"/>
                <w:szCs w:val="24"/>
              </w:rPr>
            </w:pPr>
          </w:p>
          <w:p w14:paraId="1C48A3F1" w14:textId="77777777" w:rsidR="00160D7E" w:rsidRDefault="00160D7E">
            <w:pPr>
              <w:spacing w:line="360" w:lineRule="auto"/>
              <w:jc w:val="center"/>
              <w:rPr>
                <w:rFonts w:ascii="Times New Roman" w:eastAsia="Times New Roman" w:hAnsi="Times New Roman" w:cs="Times New Roman"/>
                <w:b/>
                <w:sz w:val="24"/>
                <w:szCs w:val="24"/>
              </w:rPr>
            </w:pPr>
          </w:p>
          <w:p w14:paraId="29C626AD" w14:textId="77777777" w:rsidR="00160D7E" w:rsidRDefault="00160D7E">
            <w:pPr>
              <w:spacing w:line="360" w:lineRule="auto"/>
              <w:jc w:val="center"/>
              <w:rPr>
                <w:rFonts w:ascii="Times New Roman" w:eastAsia="Times New Roman" w:hAnsi="Times New Roman" w:cs="Times New Roman"/>
                <w:b/>
                <w:sz w:val="24"/>
                <w:szCs w:val="24"/>
              </w:rPr>
            </w:pPr>
          </w:p>
          <w:p w14:paraId="31C67152" w14:textId="77777777" w:rsidR="00160D7E" w:rsidRDefault="00160D7E">
            <w:pPr>
              <w:spacing w:line="360" w:lineRule="auto"/>
              <w:jc w:val="center"/>
              <w:rPr>
                <w:rFonts w:ascii="Times New Roman" w:eastAsia="Times New Roman" w:hAnsi="Times New Roman" w:cs="Times New Roman"/>
                <w:b/>
                <w:sz w:val="24"/>
                <w:szCs w:val="24"/>
              </w:rPr>
            </w:pPr>
          </w:p>
          <w:p w14:paraId="24F632A7" w14:textId="77777777" w:rsidR="00160D7E" w:rsidRDefault="00160D7E">
            <w:pPr>
              <w:spacing w:line="360" w:lineRule="auto"/>
              <w:jc w:val="center"/>
              <w:rPr>
                <w:rFonts w:ascii="Times New Roman" w:eastAsia="Times New Roman" w:hAnsi="Times New Roman" w:cs="Times New Roman"/>
                <w:b/>
                <w:sz w:val="24"/>
                <w:szCs w:val="24"/>
              </w:rPr>
            </w:pPr>
          </w:p>
          <w:p w14:paraId="1401FEAC" w14:textId="77777777" w:rsidR="00160D7E" w:rsidRDefault="00160D7E">
            <w:pPr>
              <w:spacing w:line="360" w:lineRule="auto"/>
              <w:jc w:val="center"/>
              <w:rPr>
                <w:rFonts w:ascii="Times New Roman" w:eastAsia="Times New Roman" w:hAnsi="Times New Roman" w:cs="Times New Roman"/>
                <w:b/>
                <w:sz w:val="24"/>
                <w:szCs w:val="24"/>
              </w:rPr>
            </w:pPr>
          </w:p>
          <w:p w14:paraId="2B93C355" w14:textId="77777777" w:rsidR="00160D7E" w:rsidRDefault="00160D7E">
            <w:pPr>
              <w:spacing w:line="360" w:lineRule="auto"/>
              <w:jc w:val="center"/>
              <w:rPr>
                <w:rFonts w:ascii="Times New Roman" w:eastAsia="Times New Roman" w:hAnsi="Times New Roman" w:cs="Times New Roman"/>
                <w:b/>
                <w:sz w:val="24"/>
                <w:szCs w:val="24"/>
              </w:rPr>
            </w:pPr>
          </w:p>
          <w:p w14:paraId="5EB96C38" w14:textId="77777777" w:rsidR="00160D7E" w:rsidRDefault="00160D7E">
            <w:pPr>
              <w:spacing w:line="360" w:lineRule="auto"/>
              <w:jc w:val="center"/>
              <w:rPr>
                <w:rFonts w:ascii="Times New Roman" w:eastAsia="Times New Roman" w:hAnsi="Times New Roman" w:cs="Times New Roman"/>
                <w:b/>
                <w:sz w:val="24"/>
                <w:szCs w:val="24"/>
              </w:rPr>
            </w:pPr>
          </w:p>
          <w:p w14:paraId="0A79801B" w14:textId="77777777" w:rsidR="00160D7E" w:rsidRDefault="00160D7E">
            <w:pPr>
              <w:spacing w:line="360" w:lineRule="auto"/>
              <w:jc w:val="center"/>
              <w:rPr>
                <w:rFonts w:ascii="Times New Roman" w:eastAsia="Times New Roman" w:hAnsi="Times New Roman" w:cs="Times New Roman"/>
                <w:b/>
                <w:sz w:val="24"/>
                <w:szCs w:val="24"/>
              </w:rPr>
            </w:pPr>
          </w:p>
          <w:p w14:paraId="72344487" w14:textId="77777777" w:rsidR="00160D7E" w:rsidRDefault="00160D7E">
            <w:pPr>
              <w:spacing w:line="360" w:lineRule="auto"/>
              <w:jc w:val="center"/>
              <w:rPr>
                <w:rFonts w:ascii="Times New Roman" w:eastAsia="Times New Roman" w:hAnsi="Times New Roman" w:cs="Times New Roman"/>
                <w:b/>
                <w:sz w:val="24"/>
                <w:szCs w:val="24"/>
              </w:rPr>
            </w:pPr>
          </w:p>
          <w:p w14:paraId="5A35DC23" w14:textId="77777777" w:rsidR="00160D7E" w:rsidRDefault="00160D7E">
            <w:pPr>
              <w:spacing w:line="360" w:lineRule="auto"/>
              <w:jc w:val="center"/>
              <w:rPr>
                <w:rFonts w:ascii="Times New Roman" w:eastAsia="Times New Roman" w:hAnsi="Times New Roman" w:cs="Times New Roman"/>
                <w:b/>
                <w:sz w:val="24"/>
                <w:szCs w:val="24"/>
              </w:rPr>
            </w:pPr>
          </w:p>
          <w:p w14:paraId="5F4B1689" w14:textId="77777777" w:rsidR="00160D7E" w:rsidRDefault="00160D7E">
            <w:pPr>
              <w:spacing w:line="360" w:lineRule="auto"/>
              <w:jc w:val="center"/>
              <w:rPr>
                <w:rFonts w:ascii="Times New Roman" w:eastAsia="Times New Roman" w:hAnsi="Times New Roman" w:cs="Times New Roman"/>
                <w:b/>
                <w:sz w:val="24"/>
                <w:szCs w:val="24"/>
              </w:rPr>
            </w:pPr>
          </w:p>
          <w:p w14:paraId="5EAC6E38" w14:textId="77777777" w:rsidR="00160D7E" w:rsidRDefault="00160D7E">
            <w:pPr>
              <w:spacing w:line="360" w:lineRule="auto"/>
              <w:jc w:val="center"/>
              <w:rPr>
                <w:rFonts w:ascii="Times New Roman" w:eastAsia="Times New Roman" w:hAnsi="Times New Roman" w:cs="Times New Roman"/>
                <w:b/>
                <w:sz w:val="24"/>
                <w:szCs w:val="24"/>
              </w:rPr>
            </w:pPr>
          </w:p>
          <w:p w14:paraId="180D3C21" w14:textId="77777777" w:rsidR="00160D7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KABA MOTOR ETKİNLİĞİ</w:t>
            </w:r>
          </w:p>
          <w:p w14:paraId="4EC87309" w14:textId="77777777" w:rsidR="00160D7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(10.30-11.00)</w:t>
            </w:r>
          </w:p>
        </w:tc>
        <w:tc>
          <w:tcPr>
            <w:tcW w:w="5993" w:type="dxa"/>
          </w:tcPr>
          <w:p w14:paraId="7AF2112F"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Amaç: </w:t>
            </w:r>
          </w:p>
          <w:p w14:paraId="338A2E03" w14:textId="77777777" w:rsidR="00160D7E" w:rsidRDefault="00000000">
            <w:pPr>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Efe, kendisine topu tut yönergesi verildiğinde bağımsız bir şekilde kendisine atılan topu tutar</w:t>
            </w:r>
          </w:p>
          <w:p w14:paraId="5713FF2E" w14:textId="77777777" w:rsidR="00160D7E" w:rsidRDefault="00000000">
            <w:pPr>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Arda, kendisine merdivenleri çık yönergesi verildiğinde bağımsız bir şekilde merdivenleri çıkar.</w:t>
            </w:r>
          </w:p>
          <w:p w14:paraId="35317C9A" w14:textId="77777777" w:rsidR="00160D7E" w:rsidRDefault="00000000">
            <w:pPr>
              <w:numPr>
                <w:ilvl w:val="0"/>
                <w:numId w:val="7"/>
              </w:numPr>
              <w:pBdr>
                <w:top w:val="nil"/>
                <w:left w:val="nil"/>
                <w:bottom w:val="nil"/>
                <w:right w:val="nil"/>
                <w:between w:val="nil"/>
              </w:pBdr>
              <w:spacing w:after="16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Buse, kendisine olduğun yerde zıpla yönergesi verildiğinde bağımsız bir şekilde zıplar.</w:t>
            </w:r>
          </w:p>
          <w:p w14:paraId="4685E135"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Gömülü Amaç: </w:t>
            </w:r>
            <w:r>
              <w:rPr>
                <w:rFonts w:ascii="Times New Roman" w:eastAsia="Times New Roman" w:hAnsi="Times New Roman" w:cs="Times New Roman"/>
                <w:sz w:val="24"/>
                <w:szCs w:val="24"/>
              </w:rPr>
              <w:t>Top atma etkinliği sırasında Efe top havuzunda belirlenen renkteki topu tut yönergesi verildiğinde Efe o renkteki topu tutar. (Efe için)</w:t>
            </w:r>
          </w:p>
          <w:p w14:paraId="191D901D"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Kullanılacak Yöntem/Strateji: </w:t>
            </w:r>
            <w:r>
              <w:rPr>
                <w:rFonts w:ascii="Times New Roman" w:eastAsia="Times New Roman" w:hAnsi="Times New Roman" w:cs="Times New Roman"/>
                <w:sz w:val="24"/>
                <w:szCs w:val="24"/>
              </w:rPr>
              <w:t xml:space="preserve">Sabit Bekleme Süreli Öğretim </w:t>
            </w:r>
          </w:p>
          <w:p w14:paraId="1E2E648E"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Yanıt Aralığı: </w:t>
            </w:r>
            <w:r>
              <w:rPr>
                <w:rFonts w:ascii="Times New Roman" w:eastAsia="Times New Roman" w:hAnsi="Times New Roman" w:cs="Times New Roman"/>
                <w:sz w:val="24"/>
                <w:szCs w:val="24"/>
              </w:rPr>
              <w:t>3 sn.</w:t>
            </w:r>
          </w:p>
          <w:p w14:paraId="74D46204"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Pekiştireç: </w:t>
            </w:r>
            <w:r>
              <w:rPr>
                <w:rFonts w:ascii="Times New Roman" w:eastAsia="Times New Roman" w:hAnsi="Times New Roman" w:cs="Times New Roman"/>
                <w:sz w:val="24"/>
                <w:szCs w:val="24"/>
              </w:rPr>
              <w:t>Sözel Pekiştireçler (Aferin, süpersin, çok iyi ilerliyorsun.)</w:t>
            </w:r>
          </w:p>
          <w:p w14:paraId="12C129C5"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Pekiştirme Tarifesi: </w:t>
            </w:r>
            <w:r>
              <w:rPr>
                <w:rFonts w:ascii="Times New Roman" w:eastAsia="Times New Roman" w:hAnsi="Times New Roman" w:cs="Times New Roman"/>
                <w:sz w:val="24"/>
                <w:szCs w:val="24"/>
              </w:rPr>
              <w:t>Sürekli Pekiştirme</w:t>
            </w:r>
          </w:p>
          <w:p w14:paraId="176C16DA"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İpucu:  </w:t>
            </w:r>
          </w:p>
          <w:tbl>
            <w:tblPr>
              <w:tblStyle w:val="a4"/>
              <w:tblW w:w="515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09"/>
              <w:gridCol w:w="3146"/>
            </w:tblGrid>
            <w:tr w:rsidR="00160D7E" w14:paraId="123E7F42" w14:textId="77777777">
              <w:trPr>
                <w:trHeight w:val="582"/>
              </w:trPr>
              <w:tc>
                <w:tcPr>
                  <w:tcW w:w="2009" w:type="dxa"/>
                </w:tcPr>
                <w:p w14:paraId="28B56A16"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Öğrenci</w:t>
                  </w:r>
                </w:p>
              </w:tc>
              <w:tc>
                <w:tcPr>
                  <w:tcW w:w="3146" w:type="dxa"/>
                </w:tcPr>
                <w:p w14:paraId="52B38D02"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Kullanılacak İpucu</w:t>
                  </w:r>
                </w:p>
                <w:p w14:paraId="4D355659" w14:textId="77777777" w:rsidR="00160D7E" w:rsidRDefault="00160D7E">
                  <w:pPr>
                    <w:spacing w:line="360" w:lineRule="auto"/>
                    <w:jc w:val="both"/>
                    <w:rPr>
                      <w:rFonts w:ascii="Times New Roman" w:eastAsia="Times New Roman" w:hAnsi="Times New Roman" w:cs="Times New Roman"/>
                      <w:b/>
                      <w:sz w:val="24"/>
                      <w:szCs w:val="24"/>
                    </w:rPr>
                  </w:pPr>
                </w:p>
              </w:tc>
            </w:tr>
            <w:tr w:rsidR="00160D7E" w14:paraId="45B330B1" w14:textId="77777777">
              <w:trPr>
                <w:trHeight w:val="309"/>
              </w:trPr>
              <w:tc>
                <w:tcPr>
                  <w:tcW w:w="2009" w:type="dxa"/>
                </w:tcPr>
                <w:p w14:paraId="02A4C22D"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Arda</w:t>
                  </w:r>
                </w:p>
              </w:tc>
              <w:tc>
                <w:tcPr>
                  <w:tcW w:w="3146" w:type="dxa"/>
                </w:tcPr>
                <w:p w14:paraId="05B9D87F"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r w:rsidR="00160D7E" w14:paraId="5052B999" w14:textId="77777777">
              <w:tc>
                <w:tcPr>
                  <w:tcW w:w="2009" w:type="dxa"/>
                </w:tcPr>
                <w:p w14:paraId="065FDBC1"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Efe</w:t>
                  </w:r>
                </w:p>
              </w:tc>
              <w:tc>
                <w:tcPr>
                  <w:tcW w:w="3146" w:type="dxa"/>
                </w:tcPr>
                <w:p w14:paraId="267E24B3"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r w:rsidR="00160D7E" w14:paraId="2D880C45" w14:textId="77777777">
              <w:tc>
                <w:tcPr>
                  <w:tcW w:w="2009" w:type="dxa"/>
                </w:tcPr>
                <w:p w14:paraId="10A702DE"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Buse</w:t>
                  </w:r>
                </w:p>
              </w:tc>
              <w:tc>
                <w:tcPr>
                  <w:tcW w:w="3146" w:type="dxa"/>
                </w:tcPr>
                <w:p w14:paraId="7225C1C8"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r w:rsidR="00160D7E" w14:paraId="275BD8D6" w14:textId="77777777">
              <w:tc>
                <w:tcPr>
                  <w:tcW w:w="2009" w:type="dxa"/>
                </w:tcPr>
                <w:p w14:paraId="574B7B39"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Baki</w:t>
                  </w:r>
                </w:p>
              </w:tc>
              <w:tc>
                <w:tcPr>
                  <w:tcW w:w="3146" w:type="dxa"/>
                </w:tcPr>
                <w:p w14:paraId="05C3107A"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bl>
          <w:p w14:paraId="099A4C48" w14:textId="77777777" w:rsidR="00160D7E" w:rsidRDefault="00160D7E">
            <w:pPr>
              <w:spacing w:line="360" w:lineRule="auto"/>
              <w:jc w:val="both"/>
              <w:rPr>
                <w:rFonts w:ascii="Times New Roman" w:eastAsia="Times New Roman" w:hAnsi="Times New Roman" w:cs="Times New Roman"/>
                <w:sz w:val="24"/>
                <w:szCs w:val="24"/>
              </w:rPr>
            </w:pPr>
          </w:p>
          <w:p w14:paraId="7F6D2504"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Hata Düzeltmesi: </w:t>
            </w:r>
            <w:r>
              <w:rPr>
                <w:rFonts w:ascii="Times New Roman" w:eastAsia="Times New Roman" w:hAnsi="Times New Roman" w:cs="Times New Roman"/>
                <w:sz w:val="24"/>
                <w:szCs w:val="24"/>
              </w:rPr>
              <w:t>Öğretmen hedef uyaranı sunar. Ardından 3 sn süre öğrenciye yanıt aralığı tanır. Bu 3 sn içinde öğrenci doğru tepki verirse sözel olarak pekiştirilir. Öğrenci yanıt aralığı süresince yanlış tepkide bulunur ya da tepkisiz kalırsa öğretmen kontrol edici ipucunu sunar. Ardından öğrenciye doğru tepkide bulunması için 3 sn süre yanıt aralığı tanır. Öğrenci bu süre içinde doğru tepki verirse pekiştirilir, yanlış tepki verir ya da tepkisiz kalırsa öğretmen doğru tepkiyi verip diğer öğrenciye geçer.</w:t>
            </w:r>
          </w:p>
          <w:p w14:paraId="193219DE"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Ortam: </w:t>
            </w:r>
            <w:r>
              <w:rPr>
                <w:rFonts w:ascii="Times New Roman" w:eastAsia="Times New Roman" w:hAnsi="Times New Roman" w:cs="Times New Roman"/>
                <w:sz w:val="24"/>
                <w:szCs w:val="24"/>
              </w:rPr>
              <w:t xml:space="preserve">Oyun Odası </w:t>
            </w:r>
          </w:p>
          <w:p w14:paraId="32172673"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Araç – Gereç:</w:t>
            </w:r>
            <w:r>
              <w:rPr>
                <w:rFonts w:ascii="Times New Roman" w:eastAsia="Times New Roman" w:hAnsi="Times New Roman" w:cs="Times New Roman"/>
                <w:sz w:val="24"/>
                <w:szCs w:val="24"/>
              </w:rPr>
              <w:t xml:space="preserve"> Renkli toplar, kaydırak merdiveni</w:t>
            </w:r>
          </w:p>
          <w:p w14:paraId="3D2AEA96"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İşleniş: </w:t>
            </w:r>
            <w:r>
              <w:rPr>
                <w:rFonts w:ascii="Times New Roman" w:eastAsia="Times New Roman" w:hAnsi="Times New Roman" w:cs="Times New Roman"/>
                <w:sz w:val="24"/>
                <w:szCs w:val="24"/>
              </w:rPr>
              <w:t>Öğretmen “Efe bugün seninle top tutma etkinliği yapacağız.” diyerek hedeften haberdar eder. “Hazırsan başlayalım mı?” der ve dikkat sağlayıcı uyaranı sunar. Efe hazır olduğunu jest ve mimikleriyle belli ettiğinde pekiştirerek etkinliğe başlanır. Öğretmen öğrencinin karşısına geçerek “kırmızı topu tut” yönergesi verilir. Yanıt aralığı süresi olan 3 sn süreyle beklenir. Ardından doğru tepki verilirse coşkulu şekilde pekiştirilir. Yanlış tepki ya da tepkisiz kalırsa yanıt aralığı süresinin sonunda uygun ipucu sunulur. İpucu sunulduktan sonra doğru tepki verilirse daha az çoşkulu pekiştirilir, yanlış tepki ya da tepkisiz kalındığında yönerge tekrar sunulur.</w:t>
            </w:r>
          </w:p>
          <w:p w14:paraId="32764A0B"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Öğretmen “Arda bugün seninle merdiven çıkma etkinliği yapacağız.” diyerek hedeften haberdar eder. “Hazırsan başlayalım mı?” der ve dikkat sağlayıcı uyaranı sunar. Arda hazır olduğunu jest ve mimikleriyle belli ettiğinde pekiştirerek etkinliğe başlanır. Öğretmen Arda’yla birlikte merdivenin karşısına geçerek “merdiveni çık” yönergesi verilir. Yanıt aralığı süresi olan 3 sn süreyle beklenir. Ardından doğru tepki verilirse coşkulu şekilde pekiştirilir. Yanlış tepki ya da tepkisiz kalırsa yanıt aralığı süresinin sonunda uygun ipucu sunulur. İpucu sunulduktan sonra doğru tepki verilirse daha az çoşkulu pekiştirilir, yanlış tepki ya da tepkisiz kalındığında yönerge tekrar sunulur.</w:t>
            </w:r>
          </w:p>
          <w:p w14:paraId="7F0361C2"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“Buse bugün beraber zıplama oyunu oynayacağız.” diyerek hedeften haberdar eder. “Hazırsan başlayalım mı?” der ve dikkat sağlayıcı uyaranı sunar. Buse hazır olduğunu jest ve mimikleriyle belli ettiğinde pekiştirerek etkinliğe başlanır. Öğretmen Buse’yle birlikte merdivenin karşısına geçerek “merdiveni çık” yönergesi verilir. Yanıt aralığı süresi olan 3 sn süreyle beklenir. </w:t>
            </w:r>
            <w:r>
              <w:rPr>
                <w:rFonts w:ascii="Times New Roman" w:eastAsia="Times New Roman" w:hAnsi="Times New Roman" w:cs="Times New Roman"/>
                <w:sz w:val="24"/>
                <w:szCs w:val="24"/>
              </w:rPr>
              <w:lastRenderedPageBreak/>
              <w:t>Ardından doğru tepki verilirse coşkulu şekilde pekiştirilir. Yanlış tepki ya da tepkisiz kalırsa yanıt aralığı süresinin sonunda uygun ipucu sunulur. İpucu sunulduktan sonra doğru tepki verilirse daha az çoşkulu pekiştirilir, yanlış tepki ya da tepkisiz kalındığında yönerge tekrar sunulur.</w:t>
            </w:r>
          </w:p>
          <w:p w14:paraId="3FCA408B"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Değerlendirme: </w:t>
            </w:r>
            <w:r>
              <w:rPr>
                <w:rFonts w:ascii="Times New Roman" w:eastAsia="Times New Roman" w:hAnsi="Times New Roman" w:cs="Times New Roman"/>
                <w:sz w:val="24"/>
                <w:szCs w:val="24"/>
              </w:rPr>
              <w:t xml:space="preserve">Veri kayıt formu kullanılır. </w:t>
            </w:r>
          </w:p>
        </w:tc>
      </w:tr>
      <w:tr w:rsidR="00160D7E" w14:paraId="1E533A1B" w14:textId="77777777">
        <w:tc>
          <w:tcPr>
            <w:tcW w:w="3069" w:type="dxa"/>
          </w:tcPr>
          <w:p w14:paraId="1DC5E473" w14:textId="77777777" w:rsidR="00160D7E" w:rsidRDefault="00160D7E">
            <w:pPr>
              <w:spacing w:line="360" w:lineRule="auto"/>
              <w:jc w:val="center"/>
              <w:rPr>
                <w:rFonts w:ascii="Times New Roman" w:eastAsia="Times New Roman" w:hAnsi="Times New Roman" w:cs="Times New Roman"/>
                <w:b/>
                <w:sz w:val="24"/>
                <w:szCs w:val="24"/>
              </w:rPr>
            </w:pPr>
          </w:p>
          <w:p w14:paraId="4BD9DAEE" w14:textId="77777777" w:rsidR="00160D7E" w:rsidRDefault="00160D7E">
            <w:pPr>
              <w:spacing w:line="360" w:lineRule="auto"/>
              <w:jc w:val="center"/>
              <w:rPr>
                <w:rFonts w:ascii="Times New Roman" w:eastAsia="Times New Roman" w:hAnsi="Times New Roman" w:cs="Times New Roman"/>
                <w:b/>
                <w:sz w:val="24"/>
                <w:szCs w:val="24"/>
              </w:rPr>
            </w:pPr>
          </w:p>
          <w:p w14:paraId="7FB0BD6A" w14:textId="77777777" w:rsidR="00160D7E" w:rsidRDefault="00160D7E">
            <w:pPr>
              <w:spacing w:line="360" w:lineRule="auto"/>
              <w:jc w:val="center"/>
              <w:rPr>
                <w:rFonts w:ascii="Times New Roman" w:eastAsia="Times New Roman" w:hAnsi="Times New Roman" w:cs="Times New Roman"/>
                <w:b/>
                <w:sz w:val="24"/>
                <w:szCs w:val="24"/>
              </w:rPr>
            </w:pPr>
          </w:p>
          <w:p w14:paraId="3A5F8D5C" w14:textId="77777777" w:rsidR="00160D7E" w:rsidRDefault="00160D7E">
            <w:pPr>
              <w:spacing w:line="360" w:lineRule="auto"/>
              <w:jc w:val="center"/>
              <w:rPr>
                <w:rFonts w:ascii="Times New Roman" w:eastAsia="Times New Roman" w:hAnsi="Times New Roman" w:cs="Times New Roman"/>
                <w:b/>
                <w:sz w:val="24"/>
                <w:szCs w:val="24"/>
              </w:rPr>
            </w:pPr>
          </w:p>
          <w:p w14:paraId="7EBED404" w14:textId="77777777" w:rsidR="00160D7E" w:rsidRDefault="00160D7E">
            <w:pPr>
              <w:spacing w:line="360" w:lineRule="auto"/>
              <w:jc w:val="center"/>
              <w:rPr>
                <w:rFonts w:ascii="Times New Roman" w:eastAsia="Times New Roman" w:hAnsi="Times New Roman" w:cs="Times New Roman"/>
                <w:b/>
                <w:sz w:val="24"/>
                <w:szCs w:val="24"/>
              </w:rPr>
            </w:pPr>
          </w:p>
          <w:p w14:paraId="79D8963C" w14:textId="77777777" w:rsidR="00160D7E" w:rsidRDefault="00160D7E">
            <w:pPr>
              <w:spacing w:line="360" w:lineRule="auto"/>
              <w:jc w:val="center"/>
              <w:rPr>
                <w:rFonts w:ascii="Times New Roman" w:eastAsia="Times New Roman" w:hAnsi="Times New Roman" w:cs="Times New Roman"/>
                <w:b/>
                <w:sz w:val="24"/>
                <w:szCs w:val="24"/>
              </w:rPr>
            </w:pPr>
          </w:p>
          <w:p w14:paraId="05087483" w14:textId="77777777" w:rsidR="00160D7E" w:rsidRDefault="00160D7E">
            <w:pPr>
              <w:spacing w:line="360" w:lineRule="auto"/>
              <w:jc w:val="center"/>
              <w:rPr>
                <w:rFonts w:ascii="Times New Roman" w:eastAsia="Times New Roman" w:hAnsi="Times New Roman" w:cs="Times New Roman"/>
                <w:b/>
                <w:sz w:val="24"/>
                <w:szCs w:val="24"/>
              </w:rPr>
            </w:pPr>
          </w:p>
          <w:p w14:paraId="306A6AAE" w14:textId="77777777" w:rsidR="00160D7E" w:rsidRDefault="00160D7E">
            <w:pPr>
              <w:spacing w:line="360" w:lineRule="auto"/>
              <w:jc w:val="center"/>
              <w:rPr>
                <w:rFonts w:ascii="Times New Roman" w:eastAsia="Times New Roman" w:hAnsi="Times New Roman" w:cs="Times New Roman"/>
                <w:b/>
                <w:sz w:val="24"/>
                <w:szCs w:val="24"/>
              </w:rPr>
            </w:pPr>
          </w:p>
          <w:p w14:paraId="7D8B6BAD" w14:textId="77777777" w:rsidR="00160D7E" w:rsidRDefault="00160D7E">
            <w:pPr>
              <w:spacing w:line="360" w:lineRule="auto"/>
              <w:jc w:val="center"/>
              <w:rPr>
                <w:rFonts w:ascii="Times New Roman" w:eastAsia="Times New Roman" w:hAnsi="Times New Roman" w:cs="Times New Roman"/>
                <w:b/>
                <w:sz w:val="24"/>
                <w:szCs w:val="24"/>
              </w:rPr>
            </w:pPr>
          </w:p>
          <w:p w14:paraId="68AEBD36" w14:textId="77777777" w:rsidR="00160D7E" w:rsidRDefault="00160D7E">
            <w:pPr>
              <w:spacing w:line="360" w:lineRule="auto"/>
              <w:jc w:val="center"/>
              <w:rPr>
                <w:rFonts w:ascii="Times New Roman" w:eastAsia="Times New Roman" w:hAnsi="Times New Roman" w:cs="Times New Roman"/>
                <w:b/>
                <w:sz w:val="24"/>
                <w:szCs w:val="24"/>
              </w:rPr>
            </w:pPr>
          </w:p>
          <w:p w14:paraId="129DBA14" w14:textId="77777777" w:rsidR="00160D7E" w:rsidRDefault="00160D7E">
            <w:pPr>
              <w:spacing w:line="360" w:lineRule="auto"/>
              <w:jc w:val="center"/>
              <w:rPr>
                <w:rFonts w:ascii="Times New Roman" w:eastAsia="Times New Roman" w:hAnsi="Times New Roman" w:cs="Times New Roman"/>
                <w:b/>
                <w:sz w:val="24"/>
                <w:szCs w:val="24"/>
              </w:rPr>
            </w:pPr>
          </w:p>
          <w:p w14:paraId="47F8559A" w14:textId="77777777" w:rsidR="00160D7E" w:rsidRDefault="00160D7E">
            <w:pPr>
              <w:spacing w:line="360" w:lineRule="auto"/>
              <w:jc w:val="center"/>
              <w:rPr>
                <w:rFonts w:ascii="Times New Roman" w:eastAsia="Times New Roman" w:hAnsi="Times New Roman" w:cs="Times New Roman"/>
                <w:b/>
                <w:sz w:val="24"/>
                <w:szCs w:val="24"/>
              </w:rPr>
            </w:pPr>
          </w:p>
          <w:p w14:paraId="1CF8C199" w14:textId="77777777" w:rsidR="00160D7E" w:rsidRDefault="00160D7E">
            <w:pPr>
              <w:spacing w:line="360" w:lineRule="auto"/>
              <w:jc w:val="center"/>
              <w:rPr>
                <w:rFonts w:ascii="Times New Roman" w:eastAsia="Times New Roman" w:hAnsi="Times New Roman" w:cs="Times New Roman"/>
                <w:b/>
                <w:sz w:val="24"/>
                <w:szCs w:val="24"/>
              </w:rPr>
            </w:pPr>
          </w:p>
          <w:p w14:paraId="0E27DD75" w14:textId="77777777" w:rsidR="00160D7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BOYAMA/TAMAMLAMA ETKİNLİĞİ</w:t>
            </w:r>
          </w:p>
          <w:p w14:paraId="2A6780EF" w14:textId="77777777" w:rsidR="00160D7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(11.30-12.00)</w:t>
            </w:r>
          </w:p>
        </w:tc>
        <w:tc>
          <w:tcPr>
            <w:tcW w:w="5993" w:type="dxa"/>
          </w:tcPr>
          <w:p w14:paraId="5FCA29D6"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Amaç: </w:t>
            </w:r>
          </w:p>
          <w:p w14:paraId="69B3EEDA" w14:textId="77777777" w:rsidR="00160D7E" w:rsidRDefault="00000000">
            <w:pPr>
              <w:numPr>
                <w:ilvl w:val="0"/>
                <w:numId w:val="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Öğrenci, pamuğu kâğıda yapıştır yönergesi verildiğinde model ipucu kullanarak yapıştırır. (Tüm öğrenciler için)</w:t>
            </w:r>
          </w:p>
          <w:p w14:paraId="36DF018E" w14:textId="77777777" w:rsidR="00160D7E" w:rsidRDefault="00000000">
            <w:pPr>
              <w:numPr>
                <w:ilvl w:val="0"/>
                <w:numId w:val="4"/>
              </w:numPr>
              <w:pBdr>
                <w:top w:val="nil"/>
                <w:left w:val="nil"/>
                <w:bottom w:val="nil"/>
                <w:right w:val="nil"/>
                <w:between w:val="nil"/>
              </w:pBdr>
              <w:spacing w:after="16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Öğrenci resmi boya yönergesi verildiğinde model ipucu kullanarak resmi boyar. (Tüm öğrenciler için)</w:t>
            </w:r>
          </w:p>
          <w:p w14:paraId="244B6EB1"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Kullanılacak Yöntem/Strateji: </w:t>
            </w:r>
            <w:r>
              <w:rPr>
                <w:rFonts w:ascii="Times New Roman" w:eastAsia="Times New Roman" w:hAnsi="Times New Roman" w:cs="Times New Roman"/>
                <w:sz w:val="24"/>
                <w:szCs w:val="24"/>
              </w:rPr>
              <w:t xml:space="preserve">Sabit Bekleme Süreli Öğretim </w:t>
            </w:r>
          </w:p>
          <w:p w14:paraId="7CE2486D"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Yanıt Aralığı: </w:t>
            </w:r>
            <w:r>
              <w:rPr>
                <w:rFonts w:ascii="Times New Roman" w:eastAsia="Times New Roman" w:hAnsi="Times New Roman" w:cs="Times New Roman"/>
                <w:sz w:val="24"/>
                <w:szCs w:val="24"/>
              </w:rPr>
              <w:t>4 sn.</w:t>
            </w:r>
          </w:p>
          <w:p w14:paraId="10016C6B"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Pekiştireç: </w:t>
            </w:r>
            <w:r>
              <w:rPr>
                <w:rFonts w:ascii="Times New Roman" w:eastAsia="Times New Roman" w:hAnsi="Times New Roman" w:cs="Times New Roman"/>
                <w:sz w:val="24"/>
                <w:szCs w:val="24"/>
              </w:rPr>
              <w:t>Sözel Pekiştireçler (Aferin, süpersin, çok iyi ilerliyorsun.)</w:t>
            </w:r>
          </w:p>
          <w:p w14:paraId="21A9113A"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Pekiştirme Tarifesi: </w:t>
            </w:r>
            <w:r>
              <w:rPr>
                <w:rFonts w:ascii="Times New Roman" w:eastAsia="Times New Roman" w:hAnsi="Times New Roman" w:cs="Times New Roman"/>
                <w:sz w:val="24"/>
                <w:szCs w:val="24"/>
              </w:rPr>
              <w:t>Sürekli Pekiştirme</w:t>
            </w:r>
          </w:p>
          <w:p w14:paraId="6E069511"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İpucu:  </w:t>
            </w:r>
          </w:p>
          <w:tbl>
            <w:tblPr>
              <w:tblStyle w:val="a5"/>
              <w:tblW w:w="515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09"/>
              <w:gridCol w:w="3146"/>
            </w:tblGrid>
            <w:tr w:rsidR="00160D7E" w14:paraId="558E6A3A" w14:textId="77777777">
              <w:trPr>
                <w:trHeight w:val="582"/>
              </w:trPr>
              <w:tc>
                <w:tcPr>
                  <w:tcW w:w="2009" w:type="dxa"/>
                </w:tcPr>
                <w:p w14:paraId="0D919375"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Öğrenci</w:t>
                  </w:r>
                </w:p>
              </w:tc>
              <w:tc>
                <w:tcPr>
                  <w:tcW w:w="3146" w:type="dxa"/>
                </w:tcPr>
                <w:p w14:paraId="24D2A0BC"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Kullanılacak İpucu</w:t>
                  </w:r>
                </w:p>
                <w:p w14:paraId="3F6D0CBC" w14:textId="77777777" w:rsidR="00160D7E" w:rsidRDefault="00160D7E">
                  <w:pPr>
                    <w:spacing w:line="360" w:lineRule="auto"/>
                    <w:jc w:val="both"/>
                    <w:rPr>
                      <w:rFonts w:ascii="Times New Roman" w:eastAsia="Times New Roman" w:hAnsi="Times New Roman" w:cs="Times New Roman"/>
                      <w:b/>
                      <w:sz w:val="24"/>
                      <w:szCs w:val="24"/>
                    </w:rPr>
                  </w:pPr>
                </w:p>
              </w:tc>
            </w:tr>
            <w:tr w:rsidR="00160D7E" w14:paraId="29AB542F" w14:textId="77777777">
              <w:trPr>
                <w:trHeight w:val="309"/>
              </w:trPr>
              <w:tc>
                <w:tcPr>
                  <w:tcW w:w="2009" w:type="dxa"/>
                </w:tcPr>
                <w:p w14:paraId="538E1C6B"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Arda</w:t>
                  </w:r>
                </w:p>
              </w:tc>
              <w:tc>
                <w:tcPr>
                  <w:tcW w:w="3146" w:type="dxa"/>
                </w:tcPr>
                <w:p w14:paraId="0DE51D8D"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r w:rsidR="00160D7E" w14:paraId="03671E59" w14:textId="77777777">
              <w:tc>
                <w:tcPr>
                  <w:tcW w:w="2009" w:type="dxa"/>
                </w:tcPr>
                <w:p w14:paraId="2CC95E20"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Efe</w:t>
                  </w:r>
                </w:p>
              </w:tc>
              <w:tc>
                <w:tcPr>
                  <w:tcW w:w="3146" w:type="dxa"/>
                </w:tcPr>
                <w:p w14:paraId="442CBD4D"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r w:rsidR="00160D7E" w14:paraId="3C644B1C" w14:textId="77777777">
              <w:tc>
                <w:tcPr>
                  <w:tcW w:w="2009" w:type="dxa"/>
                </w:tcPr>
                <w:p w14:paraId="2603FAF9"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Buse</w:t>
                  </w:r>
                </w:p>
              </w:tc>
              <w:tc>
                <w:tcPr>
                  <w:tcW w:w="3146" w:type="dxa"/>
                </w:tcPr>
                <w:p w14:paraId="01BFF69B"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r w:rsidR="00160D7E" w14:paraId="27C66513" w14:textId="77777777">
              <w:tc>
                <w:tcPr>
                  <w:tcW w:w="2009" w:type="dxa"/>
                </w:tcPr>
                <w:p w14:paraId="6EA250DB"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Baki</w:t>
                  </w:r>
                </w:p>
              </w:tc>
              <w:tc>
                <w:tcPr>
                  <w:tcW w:w="3146" w:type="dxa"/>
                </w:tcPr>
                <w:p w14:paraId="6404D0AD"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bl>
          <w:p w14:paraId="012056C8" w14:textId="77777777" w:rsidR="00160D7E" w:rsidRDefault="00160D7E">
            <w:pPr>
              <w:spacing w:line="360" w:lineRule="auto"/>
              <w:jc w:val="both"/>
              <w:rPr>
                <w:rFonts w:ascii="Times New Roman" w:eastAsia="Times New Roman" w:hAnsi="Times New Roman" w:cs="Times New Roman"/>
                <w:sz w:val="24"/>
                <w:szCs w:val="24"/>
              </w:rPr>
            </w:pPr>
          </w:p>
          <w:p w14:paraId="50ADF811"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Hata Düzeltmesi: </w:t>
            </w:r>
            <w:r>
              <w:rPr>
                <w:rFonts w:ascii="Times New Roman" w:eastAsia="Times New Roman" w:hAnsi="Times New Roman" w:cs="Times New Roman"/>
                <w:sz w:val="24"/>
                <w:szCs w:val="24"/>
              </w:rPr>
              <w:t xml:space="preserve">Öğretmen hedef uyaranı sunar. Ardından 4 sn süre öğrenciye yanıt aralığı tanır. Bu 4 sn içinde öğrenci doğru tepki verirse sözel olarak pekiştirilir. Öğrenci yanıt aralığı süresince yanlış tepkide bulunur ya da tepkisiz kalırsa öğretmen kontrol edici ipucunu sunar. Ardından öğrenciye doğru tepkide bulunması için 3 sn süre yanıt aralığı tanır. Öğrenci bu süre içinde doğru tepki verirse pekiştirilir, yanlış </w:t>
            </w:r>
            <w:r>
              <w:rPr>
                <w:rFonts w:ascii="Times New Roman" w:eastAsia="Times New Roman" w:hAnsi="Times New Roman" w:cs="Times New Roman"/>
                <w:sz w:val="24"/>
                <w:szCs w:val="24"/>
              </w:rPr>
              <w:lastRenderedPageBreak/>
              <w:t>tepki verir ya da tepkisiz kalırsa öğretmen doğru tepkiyi verip diğer öğrenciye geçer.</w:t>
            </w:r>
          </w:p>
          <w:p w14:paraId="3D1293F8"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Ortam: </w:t>
            </w:r>
            <w:r>
              <w:rPr>
                <w:rFonts w:ascii="Times New Roman" w:eastAsia="Times New Roman" w:hAnsi="Times New Roman" w:cs="Times New Roman"/>
                <w:sz w:val="24"/>
                <w:szCs w:val="24"/>
              </w:rPr>
              <w:t xml:space="preserve">Özel eğitim sınıfı </w:t>
            </w:r>
          </w:p>
          <w:p w14:paraId="0CC376B3"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Araç – Gereç:</w:t>
            </w:r>
            <w:r>
              <w:rPr>
                <w:rFonts w:ascii="Times New Roman" w:eastAsia="Times New Roman" w:hAnsi="Times New Roman" w:cs="Times New Roman"/>
                <w:sz w:val="24"/>
                <w:szCs w:val="24"/>
              </w:rPr>
              <w:t xml:space="preserve"> Kardan adam resmi, pamuk, parmak boya, kulak çöpü.</w:t>
            </w:r>
          </w:p>
          <w:p w14:paraId="41AD7031"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İşleniş: </w:t>
            </w:r>
            <w:r>
              <w:rPr>
                <w:rFonts w:ascii="Times New Roman" w:eastAsia="Times New Roman" w:hAnsi="Times New Roman" w:cs="Times New Roman"/>
                <w:sz w:val="24"/>
                <w:szCs w:val="24"/>
              </w:rPr>
              <w:t>Öğretmen “Şimdi sizinle kardan adam tamamlama etkinliği yapacağız.” diyerek hedeften haberdar eder. “Hazırsanız başlayalım mı?” der ve dikkat sağlayıcı uyaranı sunar. Öğrenciler hazır olduklarını jest ve mimikleriyle belli ettiğinde öğrencileri pekiştirerek etkinliğe başlanır. Öğretmen öğrencinin karşısına geçerek “pamuğu ellerinle parçala” yönergesi verir. Yanıt aralığı süresi olan 3 sn süreyle beklenir. Ardından doğru tepki verilirse coşkulu şekilde pekiştirilir. Yanlış tepki ya da tepkisiz kalırsa yanıt aralığı süresinin sonunda uygun ipucu sunulur. İpucu sunulduktan sonra doğru tepki verilirse daha az çoşkulu pekiştirilir, yanlış tepki ya da tepkisiz kalındığında yönerge tekrar sunulur. Daha sonra öğretmen “Pamuğu yapıştır.” Yönergesi verir. Yanıt aralığı süresi olan 3 sn süreyle beklenir. Ardından doğru tepki verilirse coşkulu şekilde pekiştirilir. Yanlış tepki ya da tepkisiz kalırsa yanıt aralığı süresinin sonunda uygun ipucu sunulur. İpucu sunulduktan sonra doğru tepki verilirse daha az çoşkulu pekiştirilir, yanlış tepki ya da tepkisiz kalındığında yönerge tekrar sunulur. Son olarak öğretmen “Resmi boya” yönergesi verir. Yanıt aralığı süresi olan 3 sn süreyle beklenir. Ardından doğru tepki verilirse coşkulu şekilde pekiştirilir. Yanlış tepki ya da tepkisiz kalırsa yanıt aralığı süresinin sonunda uygun ipucu sunulur. İpucu sunulduktan sonra doğru tepki verilirse daha az çoşkulu pekiştirilir, yanlış tepki ya da tepkisiz kalındığında yönerge tekrar sunulur</w:t>
            </w:r>
          </w:p>
          <w:p w14:paraId="35B5E65C"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Değerlendirme: </w:t>
            </w:r>
            <w:r>
              <w:rPr>
                <w:rFonts w:ascii="Times New Roman" w:eastAsia="Times New Roman" w:hAnsi="Times New Roman" w:cs="Times New Roman"/>
                <w:sz w:val="24"/>
                <w:szCs w:val="24"/>
              </w:rPr>
              <w:t>Veri kayıt formu kullanılır.</w:t>
            </w:r>
          </w:p>
        </w:tc>
      </w:tr>
      <w:tr w:rsidR="00160D7E" w14:paraId="2297F683" w14:textId="77777777">
        <w:tc>
          <w:tcPr>
            <w:tcW w:w="3069" w:type="dxa"/>
          </w:tcPr>
          <w:p w14:paraId="79E8D9BF" w14:textId="77777777" w:rsidR="00160D7E" w:rsidRDefault="00160D7E">
            <w:pPr>
              <w:spacing w:line="360" w:lineRule="auto"/>
              <w:jc w:val="center"/>
              <w:rPr>
                <w:rFonts w:ascii="Times New Roman" w:eastAsia="Times New Roman" w:hAnsi="Times New Roman" w:cs="Times New Roman"/>
                <w:b/>
                <w:sz w:val="24"/>
                <w:szCs w:val="24"/>
              </w:rPr>
            </w:pPr>
          </w:p>
          <w:p w14:paraId="74F68093" w14:textId="77777777" w:rsidR="00160D7E" w:rsidRDefault="00160D7E">
            <w:pPr>
              <w:spacing w:line="360" w:lineRule="auto"/>
              <w:jc w:val="center"/>
              <w:rPr>
                <w:rFonts w:ascii="Times New Roman" w:eastAsia="Times New Roman" w:hAnsi="Times New Roman" w:cs="Times New Roman"/>
                <w:b/>
                <w:sz w:val="24"/>
                <w:szCs w:val="24"/>
              </w:rPr>
            </w:pPr>
          </w:p>
          <w:p w14:paraId="2FAF81E9" w14:textId="77777777" w:rsidR="00160D7E" w:rsidRDefault="00160D7E">
            <w:pPr>
              <w:spacing w:line="360" w:lineRule="auto"/>
              <w:jc w:val="center"/>
              <w:rPr>
                <w:rFonts w:ascii="Times New Roman" w:eastAsia="Times New Roman" w:hAnsi="Times New Roman" w:cs="Times New Roman"/>
                <w:b/>
                <w:sz w:val="24"/>
                <w:szCs w:val="24"/>
              </w:rPr>
            </w:pPr>
          </w:p>
          <w:p w14:paraId="7B17A0E1" w14:textId="77777777" w:rsidR="00160D7E" w:rsidRDefault="00160D7E">
            <w:pPr>
              <w:spacing w:line="360" w:lineRule="auto"/>
              <w:jc w:val="center"/>
              <w:rPr>
                <w:rFonts w:ascii="Times New Roman" w:eastAsia="Times New Roman" w:hAnsi="Times New Roman" w:cs="Times New Roman"/>
                <w:b/>
                <w:sz w:val="24"/>
                <w:szCs w:val="24"/>
              </w:rPr>
            </w:pPr>
          </w:p>
          <w:p w14:paraId="5483E4C1" w14:textId="77777777" w:rsidR="00160D7E" w:rsidRDefault="00160D7E">
            <w:pPr>
              <w:spacing w:line="360" w:lineRule="auto"/>
              <w:jc w:val="center"/>
              <w:rPr>
                <w:rFonts w:ascii="Times New Roman" w:eastAsia="Times New Roman" w:hAnsi="Times New Roman" w:cs="Times New Roman"/>
                <w:b/>
                <w:sz w:val="24"/>
                <w:szCs w:val="24"/>
              </w:rPr>
            </w:pPr>
          </w:p>
          <w:p w14:paraId="62EB941B" w14:textId="77777777" w:rsidR="00160D7E" w:rsidRDefault="00160D7E">
            <w:pPr>
              <w:spacing w:line="360" w:lineRule="auto"/>
              <w:jc w:val="center"/>
              <w:rPr>
                <w:rFonts w:ascii="Times New Roman" w:eastAsia="Times New Roman" w:hAnsi="Times New Roman" w:cs="Times New Roman"/>
                <w:b/>
                <w:sz w:val="24"/>
                <w:szCs w:val="24"/>
              </w:rPr>
            </w:pPr>
          </w:p>
          <w:p w14:paraId="029DC167" w14:textId="77777777" w:rsidR="00160D7E" w:rsidRDefault="00160D7E">
            <w:pPr>
              <w:spacing w:line="360" w:lineRule="auto"/>
              <w:jc w:val="center"/>
              <w:rPr>
                <w:rFonts w:ascii="Times New Roman" w:eastAsia="Times New Roman" w:hAnsi="Times New Roman" w:cs="Times New Roman"/>
                <w:b/>
                <w:sz w:val="24"/>
                <w:szCs w:val="24"/>
              </w:rPr>
            </w:pPr>
          </w:p>
          <w:p w14:paraId="79114DFA" w14:textId="77777777" w:rsidR="00160D7E" w:rsidRDefault="00160D7E">
            <w:pPr>
              <w:spacing w:line="360" w:lineRule="auto"/>
              <w:jc w:val="center"/>
              <w:rPr>
                <w:rFonts w:ascii="Times New Roman" w:eastAsia="Times New Roman" w:hAnsi="Times New Roman" w:cs="Times New Roman"/>
                <w:b/>
                <w:sz w:val="24"/>
                <w:szCs w:val="24"/>
              </w:rPr>
            </w:pPr>
          </w:p>
          <w:p w14:paraId="27E96D8E" w14:textId="77777777" w:rsidR="00160D7E" w:rsidRDefault="00160D7E">
            <w:pPr>
              <w:spacing w:line="360" w:lineRule="auto"/>
              <w:jc w:val="center"/>
              <w:rPr>
                <w:rFonts w:ascii="Times New Roman" w:eastAsia="Times New Roman" w:hAnsi="Times New Roman" w:cs="Times New Roman"/>
                <w:b/>
                <w:sz w:val="24"/>
                <w:szCs w:val="24"/>
              </w:rPr>
            </w:pPr>
          </w:p>
          <w:p w14:paraId="411CA30C" w14:textId="77777777" w:rsidR="00160D7E" w:rsidRDefault="00160D7E">
            <w:pPr>
              <w:spacing w:line="360" w:lineRule="auto"/>
              <w:jc w:val="center"/>
              <w:rPr>
                <w:rFonts w:ascii="Times New Roman" w:eastAsia="Times New Roman" w:hAnsi="Times New Roman" w:cs="Times New Roman"/>
                <w:b/>
                <w:sz w:val="24"/>
                <w:szCs w:val="24"/>
              </w:rPr>
            </w:pPr>
          </w:p>
          <w:p w14:paraId="02A7E1A0" w14:textId="77777777" w:rsidR="00160D7E" w:rsidRDefault="00160D7E">
            <w:pPr>
              <w:spacing w:line="360" w:lineRule="auto"/>
              <w:jc w:val="center"/>
              <w:rPr>
                <w:rFonts w:ascii="Times New Roman" w:eastAsia="Times New Roman" w:hAnsi="Times New Roman" w:cs="Times New Roman"/>
                <w:b/>
                <w:sz w:val="24"/>
                <w:szCs w:val="24"/>
              </w:rPr>
            </w:pPr>
          </w:p>
          <w:p w14:paraId="7D875791" w14:textId="77777777" w:rsidR="00160D7E" w:rsidRDefault="00160D7E">
            <w:pPr>
              <w:spacing w:line="360" w:lineRule="auto"/>
              <w:jc w:val="center"/>
              <w:rPr>
                <w:rFonts w:ascii="Times New Roman" w:eastAsia="Times New Roman" w:hAnsi="Times New Roman" w:cs="Times New Roman"/>
                <w:b/>
                <w:sz w:val="24"/>
                <w:szCs w:val="24"/>
              </w:rPr>
            </w:pPr>
          </w:p>
          <w:p w14:paraId="4C374878" w14:textId="77777777" w:rsidR="00160D7E" w:rsidRDefault="00160D7E">
            <w:pPr>
              <w:spacing w:line="360" w:lineRule="auto"/>
              <w:jc w:val="center"/>
              <w:rPr>
                <w:rFonts w:ascii="Times New Roman" w:eastAsia="Times New Roman" w:hAnsi="Times New Roman" w:cs="Times New Roman"/>
                <w:b/>
                <w:sz w:val="24"/>
                <w:szCs w:val="24"/>
              </w:rPr>
            </w:pPr>
          </w:p>
          <w:p w14:paraId="7FE3F87C" w14:textId="77777777" w:rsidR="00160D7E" w:rsidRDefault="00160D7E">
            <w:pPr>
              <w:spacing w:line="360" w:lineRule="auto"/>
              <w:jc w:val="center"/>
              <w:rPr>
                <w:rFonts w:ascii="Times New Roman" w:eastAsia="Times New Roman" w:hAnsi="Times New Roman" w:cs="Times New Roman"/>
                <w:b/>
                <w:sz w:val="24"/>
                <w:szCs w:val="24"/>
              </w:rPr>
            </w:pPr>
          </w:p>
          <w:p w14:paraId="67C0A588" w14:textId="77777777" w:rsidR="00160D7E" w:rsidRDefault="00160D7E">
            <w:pPr>
              <w:spacing w:line="360" w:lineRule="auto"/>
              <w:jc w:val="center"/>
              <w:rPr>
                <w:rFonts w:ascii="Times New Roman" w:eastAsia="Times New Roman" w:hAnsi="Times New Roman" w:cs="Times New Roman"/>
                <w:b/>
                <w:sz w:val="24"/>
                <w:szCs w:val="24"/>
              </w:rPr>
            </w:pPr>
          </w:p>
          <w:p w14:paraId="649B2F3E" w14:textId="77777777" w:rsidR="00160D7E" w:rsidRDefault="00160D7E">
            <w:pPr>
              <w:spacing w:line="360" w:lineRule="auto"/>
              <w:jc w:val="center"/>
              <w:rPr>
                <w:rFonts w:ascii="Times New Roman" w:eastAsia="Times New Roman" w:hAnsi="Times New Roman" w:cs="Times New Roman"/>
                <w:b/>
                <w:sz w:val="24"/>
                <w:szCs w:val="24"/>
              </w:rPr>
            </w:pPr>
          </w:p>
          <w:p w14:paraId="30703963" w14:textId="77777777" w:rsidR="00160D7E" w:rsidRDefault="00160D7E">
            <w:pPr>
              <w:spacing w:line="360" w:lineRule="auto"/>
              <w:jc w:val="center"/>
              <w:rPr>
                <w:rFonts w:ascii="Times New Roman" w:eastAsia="Times New Roman" w:hAnsi="Times New Roman" w:cs="Times New Roman"/>
                <w:b/>
                <w:sz w:val="24"/>
                <w:szCs w:val="24"/>
              </w:rPr>
            </w:pPr>
          </w:p>
          <w:p w14:paraId="5C5658F7" w14:textId="77777777" w:rsidR="00160D7E" w:rsidRDefault="00160D7E">
            <w:pPr>
              <w:spacing w:line="360" w:lineRule="auto"/>
              <w:jc w:val="center"/>
              <w:rPr>
                <w:rFonts w:ascii="Times New Roman" w:eastAsia="Times New Roman" w:hAnsi="Times New Roman" w:cs="Times New Roman"/>
                <w:b/>
                <w:sz w:val="24"/>
                <w:szCs w:val="24"/>
              </w:rPr>
            </w:pPr>
          </w:p>
          <w:p w14:paraId="779FD8F0" w14:textId="77777777" w:rsidR="00160D7E" w:rsidRDefault="00160D7E">
            <w:pPr>
              <w:spacing w:line="360" w:lineRule="auto"/>
              <w:jc w:val="center"/>
              <w:rPr>
                <w:rFonts w:ascii="Times New Roman" w:eastAsia="Times New Roman" w:hAnsi="Times New Roman" w:cs="Times New Roman"/>
                <w:b/>
                <w:sz w:val="24"/>
                <w:szCs w:val="24"/>
              </w:rPr>
            </w:pPr>
          </w:p>
          <w:p w14:paraId="4A526DE4" w14:textId="77777777" w:rsidR="00160D7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KİTAP OKUMA ETKİNLİĞİ</w:t>
            </w:r>
          </w:p>
          <w:p w14:paraId="574EA3A9" w14:textId="77777777" w:rsidR="00160D7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(12.30-12.50)</w:t>
            </w:r>
          </w:p>
        </w:tc>
        <w:tc>
          <w:tcPr>
            <w:tcW w:w="5993" w:type="dxa"/>
          </w:tcPr>
          <w:p w14:paraId="7EE97071"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Amaç: </w:t>
            </w:r>
          </w:p>
          <w:p w14:paraId="5C8BAE63" w14:textId="77777777" w:rsidR="00160D7E" w:rsidRDefault="00000000">
            <w:pPr>
              <w:numPr>
                <w:ilvl w:val="0"/>
                <w:numId w:val="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Öğrenci kendisine kitap hakkında sorular sorulduğunda bağımsız olarak göstererek cevap verir. (Tüm Öğrenciler İçin)</w:t>
            </w:r>
          </w:p>
          <w:p w14:paraId="75ADF83C" w14:textId="77777777" w:rsidR="00160D7E" w:rsidRDefault="00000000">
            <w:pPr>
              <w:numPr>
                <w:ilvl w:val="0"/>
                <w:numId w:val="8"/>
              </w:numPr>
              <w:pBdr>
                <w:top w:val="nil"/>
                <w:left w:val="nil"/>
                <w:bottom w:val="nil"/>
                <w:right w:val="nil"/>
                <w:between w:val="nil"/>
              </w:pBdr>
              <w:spacing w:line="36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Sıpa nerede? Göster</w:t>
            </w:r>
          </w:p>
          <w:p w14:paraId="2E1901B2" w14:textId="77777777" w:rsidR="00160D7E" w:rsidRDefault="00000000">
            <w:pPr>
              <w:pBdr>
                <w:top w:val="nil"/>
                <w:left w:val="nil"/>
                <w:bottom w:val="nil"/>
                <w:right w:val="nil"/>
                <w:between w:val="nil"/>
              </w:pBdr>
              <w:spacing w:line="360" w:lineRule="auto"/>
              <w:ind w:left="1440"/>
              <w:jc w:val="both"/>
              <w:rPr>
                <w:rFonts w:ascii="Times New Roman" w:eastAsia="Times New Roman" w:hAnsi="Times New Roman" w:cs="Times New Roman"/>
                <w:i/>
                <w:color w:val="000000"/>
                <w:sz w:val="24"/>
                <w:szCs w:val="24"/>
              </w:rPr>
            </w:pPr>
            <w:r>
              <w:rPr>
                <w:color w:val="000000"/>
              </w:rPr>
              <w:t xml:space="preserve"> </w:t>
            </w:r>
            <w:r>
              <w:rPr>
                <w:rFonts w:ascii="Times New Roman" w:eastAsia="Times New Roman" w:hAnsi="Times New Roman" w:cs="Times New Roman"/>
                <w:i/>
                <w:noProof/>
                <w:color w:val="000000"/>
                <w:sz w:val="24"/>
                <w:szCs w:val="24"/>
              </w:rPr>
              <w:drawing>
                <wp:inline distT="0" distB="0" distL="0" distR="0" wp14:anchorId="1708B5FA" wp14:editId="4439F93C">
                  <wp:extent cx="1590897" cy="1619476"/>
                  <wp:effectExtent l="0" t="0" r="0" b="0"/>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1590897" cy="1619476"/>
                          </a:xfrm>
                          <a:prstGeom prst="rect">
                            <a:avLst/>
                          </a:prstGeom>
                          <a:ln/>
                        </pic:spPr>
                      </pic:pic>
                    </a:graphicData>
                  </a:graphic>
                </wp:inline>
              </w:drawing>
            </w:r>
          </w:p>
          <w:p w14:paraId="1062D2B9" w14:textId="77777777" w:rsidR="00160D7E" w:rsidRDefault="00000000">
            <w:pPr>
              <w:numPr>
                <w:ilvl w:val="0"/>
                <w:numId w:val="8"/>
              </w:numPr>
              <w:pBdr>
                <w:top w:val="nil"/>
                <w:left w:val="nil"/>
                <w:bottom w:val="nil"/>
                <w:right w:val="nil"/>
                <w:between w:val="nil"/>
              </w:pBdr>
              <w:spacing w:line="36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Ağaç nerede? Göster.</w:t>
            </w:r>
          </w:p>
          <w:p w14:paraId="3A3ABA81" w14:textId="77777777" w:rsidR="00160D7E" w:rsidRDefault="00000000">
            <w:pPr>
              <w:numPr>
                <w:ilvl w:val="0"/>
                <w:numId w:val="8"/>
              </w:numPr>
              <w:pBdr>
                <w:top w:val="nil"/>
                <w:left w:val="nil"/>
                <w:bottom w:val="nil"/>
                <w:right w:val="nil"/>
                <w:between w:val="nil"/>
              </w:pBdr>
              <w:spacing w:line="36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Leylek nerede? Göster.</w:t>
            </w:r>
          </w:p>
          <w:p w14:paraId="7A11C2A6" w14:textId="77777777" w:rsidR="00160D7E" w:rsidRDefault="00160D7E">
            <w:pPr>
              <w:pBdr>
                <w:top w:val="nil"/>
                <w:left w:val="nil"/>
                <w:bottom w:val="nil"/>
                <w:right w:val="nil"/>
                <w:between w:val="nil"/>
              </w:pBdr>
              <w:spacing w:line="259" w:lineRule="auto"/>
              <w:ind w:left="720"/>
              <w:rPr>
                <w:rFonts w:ascii="Times New Roman" w:eastAsia="Times New Roman" w:hAnsi="Times New Roman" w:cs="Times New Roman"/>
                <w:i/>
                <w:color w:val="000000"/>
                <w:sz w:val="24"/>
                <w:szCs w:val="24"/>
              </w:rPr>
            </w:pPr>
          </w:p>
          <w:p w14:paraId="166547B4" w14:textId="77777777" w:rsidR="00160D7E" w:rsidRDefault="00000000">
            <w:pPr>
              <w:pBdr>
                <w:top w:val="nil"/>
                <w:left w:val="nil"/>
                <w:bottom w:val="nil"/>
                <w:right w:val="nil"/>
                <w:between w:val="nil"/>
              </w:pBdr>
              <w:spacing w:line="360" w:lineRule="auto"/>
              <w:ind w:left="1440"/>
              <w:jc w:val="both"/>
              <w:rPr>
                <w:rFonts w:ascii="Times New Roman" w:eastAsia="Times New Roman" w:hAnsi="Times New Roman" w:cs="Times New Roman"/>
                <w:i/>
                <w:color w:val="000000"/>
                <w:sz w:val="24"/>
                <w:szCs w:val="24"/>
              </w:rPr>
            </w:pPr>
            <w:r>
              <w:rPr>
                <w:rFonts w:ascii="Times New Roman" w:eastAsia="Times New Roman" w:hAnsi="Times New Roman" w:cs="Times New Roman"/>
                <w:i/>
                <w:noProof/>
                <w:color w:val="000000"/>
                <w:sz w:val="24"/>
                <w:szCs w:val="24"/>
              </w:rPr>
              <w:drawing>
                <wp:inline distT="0" distB="0" distL="0" distR="0" wp14:anchorId="7F1B3C39" wp14:editId="52E25735">
                  <wp:extent cx="1486107" cy="1524213"/>
                  <wp:effectExtent l="0" t="0" r="0" b="0"/>
                  <wp:docPr id="1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1486107" cy="1524213"/>
                          </a:xfrm>
                          <a:prstGeom prst="rect">
                            <a:avLst/>
                          </a:prstGeom>
                          <a:ln/>
                        </pic:spPr>
                      </pic:pic>
                    </a:graphicData>
                  </a:graphic>
                </wp:inline>
              </w:drawing>
            </w:r>
          </w:p>
          <w:p w14:paraId="467C7F5C" w14:textId="77777777" w:rsidR="00160D7E" w:rsidRDefault="00000000">
            <w:pPr>
              <w:numPr>
                <w:ilvl w:val="0"/>
                <w:numId w:val="8"/>
              </w:numPr>
              <w:pBdr>
                <w:top w:val="nil"/>
                <w:left w:val="nil"/>
                <w:bottom w:val="nil"/>
                <w:right w:val="nil"/>
                <w:between w:val="nil"/>
              </w:pBdr>
              <w:spacing w:line="36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Leylek ne yapıyor?</w:t>
            </w:r>
          </w:p>
          <w:p w14:paraId="312EC464" w14:textId="77777777" w:rsidR="00160D7E" w:rsidRDefault="00000000">
            <w:pPr>
              <w:pBdr>
                <w:top w:val="nil"/>
                <w:left w:val="nil"/>
                <w:bottom w:val="nil"/>
                <w:right w:val="nil"/>
                <w:between w:val="nil"/>
              </w:pBdr>
              <w:spacing w:line="360" w:lineRule="auto"/>
              <w:ind w:left="1440"/>
              <w:jc w:val="both"/>
              <w:rPr>
                <w:rFonts w:ascii="Times New Roman" w:eastAsia="Times New Roman" w:hAnsi="Times New Roman" w:cs="Times New Roman"/>
                <w:i/>
                <w:color w:val="000000"/>
                <w:sz w:val="24"/>
                <w:szCs w:val="24"/>
              </w:rPr>
            </w:pPr>
            <w:r>
              <w:rPr>
                <w:rFonts w:ascii="Times New Roman" w:eastAsia="Times New Roman" w:hAnsi="Times New Roman" w:cs="Times New Roman"/>
                <w:i/>
                <w:noProof/>
                <w:color w:val="000000"/>
                <w:sz w:val="24"/>
                <w:szCs w:val="24"/>
              </w:rPr>
              <w:drawing>
                <wp:inline distT="0" distB="0" distL="0" distR="0" wp14:anchorId="503879E0" wp14:editId="21A85640">
                  <wp:extent cx="1409897" cy="1438476"/>
                  <wp:effectExtent l="0" t="0" r="0" b="0"/>
                  <wp:docPr id="1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1409897" cy="1438476"/>
                          </a:xfrm>
                          <a:prstGeom prst="rect">
                            <a:avLst/>
                          </a:prstGeom>
                          <a:ln/>
                        </pic:spPr>
                      </pic:pic>
                    </a:graphicData>
                  </a:graphic>
                </wp:inline>
              </w:drawing>
            </w:r>
          </w:p>
          <w:p w14:paraId="6A30ED3E" w14:textId="77777777" w:rsidR="00160D7E" w:rsidRDefault="00000000">
            <w:pPr>
              <w:numPr>
                <w:ilvl w:val="0"/>
                <w:numId w:val="8"/>
              </w:numPr>
              <w:pBdr>
                <w:top w:val="nil"/>
                <w:left w:val="nil"/>
                <w:bottom w:val="nil"/>
                <w:right w:val="nil"/>
                <w:between w:val="nil"/>
              </w:pBdr>
              <w:spacing w:line="36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Sıpa ve leylek nerede? göster.</w:t>
            </w:r>
          </w:p>
          <w:p w14:paraId="720A5736" w14:textId="77777777" w:rsidR="00160D7E" w:rsidRDefault="00000000">
            <w:pPr>
              <w:pBdr>
                <w:top w:val="nil"/>
                <w:left w:val="nil"/>
                <w:bottom w:val="nil"/>
                <w:right w:val="nil"/>
                <w:between w:val="nil"/>
              </w:pBdr>
              <w:spacing w:line="360" w:lineRule="auto"/>
              <w:ind w:left="1440"/>
              <w:jc w:val="both"/>
              <w:rPr>
                <w:rFonts w:ascii="Times New Roman" w:eastAsia="Times New Roman" w:hAnsi="Times New Roman" w:cs="Times New Roman"/>
                <w:i/>
                <w:color w:val="000000"/>
                <w:sz w:val="24"/>
                <w:szCs w:val="24"/>
              </w:rPr>
            </w:pPr>
            <w:r>
              <w:rPr>
                <w:rFonts w:ascii="Times New Roman" w:eastAsia="Times New Roman" w:hAnsi="Times New Roman" w:cs="Times New Roman"/>
                <w:i/>
                <w:noProof/>
                <w:color w:val="000000"/>
                <w:sz w:val="24"/>
                <w:szCs w:val="24"/>
              </w:rPr>
              <w:drawing>
                <wp:inline distT="0" distB="0" distL="0" distR="0" wp14:anchorId="5201A0DA" wp14:editId="2384AF9A">
                  <wp:extent cx="1371791" cy="1324160"/>
                  <wp:effectExtent l="0" t="0" r="0" b="0"/>
                  <wp:docPr id="1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1371791" cy="1324160"/>
                          </a:xfrm>
                          <a:prstGeom prst="rect">
                            <a:avLst/>
                          </a:prstGeom>
                          <a:ln/>
                        </pic:spPr>
                      </pic:pic>
                    </a:graphicData>
                  </a:graphic>
                </wp:inline>
              </w:drawing>
            </w:r>
          </w:p>
          <w:p w14:paraId="11C09DD8" w14:textId="77777777" w:rsidR="00160D7E" w:rsidRDefault="00000000">
            <w:pPr>
              <w:numPr>
                <w:ilvl w:val="0"/>
                <w:numId w:val="8"/>
              </w:numPr>
              <w:pBdr>
                <w:top w:val="nil"/>
                <w:left w:val="nil"/>
                <w:bottom w:val="nil"/>
                <w:right w:val="nil"/>
                <w:between w:val="nil"/>
              </w:pBdr>
              <w:spacing w:line="36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Gülen kim? göster.</w:t>
            </w:r>
          </w:p>
          <w:p w14:paraId="25741840" w14:textId="77777777" w:rsidR="00160D7E" w:rsidRDefault="00000000">
            <w:pPr>
              <w:pBdr>
                <w:top w:val="nil"/>
                <w:left w:val="nil"/>
                <w:bottom w:val="nil"/>
                <w:right w:val="nil"/>
                <w:between w:val="nil"/>
              </w:pBdr>
              <w:spacing w:line="360" w:lineRule="auto"/>
              <w:ind w:left="1440"/>
              <w:jc w:val="both"/>
              <w:rPr>
                <w:rFonts w:ascii="Times New Roman" w:eastAsia="Times New Roman" w:hAnsi="Times New Roman" w:cs="Times New Roman"/>
                <w:i/>
                <w:color w:val="000000"/>
                <w:sz w:val="24"/>
                <w:szCs w:val="24"/>
              </w:rPr>
            </w:pPr>
            <w:r>
              <w:rPr>
                <w:rFonts w:ascii="Times New Roman" w:eastAsia="Times New Roman" w:hAnsi="Times New Roman" w:cs="Times New Roman"/>
                <w:i/>
                <w:noProof/>
                <w:color w:val="000000"/>
                <w:sz w:val="24"/>
                <w:szCs w:val="24"/>
              </w:rPr>
              <w:lastRenderedPageBreak/>
              <w:drawing>
                <wp:inline distT="0" distB="0" distL="0" distR="0" wp14:anchorId="345169B5" wp14:editId="32511886">
                  <wp:extent cx="1428949" cy="1476581"/>
                  <wp:effectExtent l="0" t="0" r="0" b="0"/>
                  <wp:docPr id="1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1428949" cy="1476581"/>
                          </a:xfrm>
                          <a:prstGeom prst="rect">
                            <a:avLst/>
                          </a:prstGeom>
                          <a:ln/>
                        </pic:spPr>
                      </pic:pic>
                    </a:graphicData>
                  </a:graphic>
                </wp:inline>
              </w:drawing>
            </w:r>
          </w:p>
          <w:p w14:paraId="71D30C3D" w14:textId="77777777" w:rsidR="00160D7E" w:rsidRDefault="00160D7E">
            <w:pPr>
              <w:pBdr>
                <w:top w:val="nil"/>
                <w:left w:val="nil"/>
                <w:bottom w:val="nil"/>
                <w:right w:val="nil"/>
                <w:between w:val="nil"/>
              </w:pBdr>
              <w:spacing w:after="160" w:line="360" w:lineRule="auto"/>
              <w:ind w:left="1440"/>
              <w:jc w:val="both"/>
              <w:rPr>
                <w:rFonts w:ascii="Times New Roman" w:eastAsia="Times New Roman" w:hAnsi="Times New Roman" w:cs="Times New Roman"/>
                <w:i/>
                <w:color w:val="000000"/>
                <w:sz w:val="24"/>
                <w:szCs w:val="24"/>
              </w:rPr>
            </w:pPr>
          </w:p>
          <w:p w14:paraId="48897AD1"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Kullanılacak Yöntem/Strateji: </w:t>
            </w:r>
            <w:r>
              <w:rPr>
                <w:rFonts w:ascii="Times New Roman" w:eastAsia="Times New Roman" w:hAnsi="Times New Roman" w:cs="Times New Roman"/>
                <w:sz w:val="24"/>
                <w:szCs w:val="24"/>
              </w:rPr>
              <w:t xml:space="preserve">Sabit Bekleme Süreli Öğretim </w:t>
            </w:r>
          </w:p>
          <w:p w14:paraId="5D398B1A"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Yanıt Aralığı: </w:t>
            </w:r>
            <w:r>
              <w:rPr>
                <w:rFonts w:ascii="Times New Roman" w:eastAsia="Times New Roman" w:hAnsi="Times New Roman" w:cs="Times New Roman"/>
                <w:sz w:val="24"/>
                <w:szCs w:val="24"/>
              </w:rPr>
              <w:t>3 sn.</w:t>
            </w:r>
          </w:p>
          <w:p w14:paraId="039A42DC"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İpucunu geciktirme aralığı: </w:t>
            </w:r>
            <w:r>
              <w:rPr>
                <w:rFonts w:ascii="Times New Roman" w:eastAsia="Times New Roman" w:hAnsi="Times New Roman" w:cs="Times New Roman"/>
                <w:sz w:val="24"/>
                <w:szCs w:val="24"/>
              </w:rPr>
              <w:t>3 saniye</w:t>
            </w:r>
          </w:p>
          <w:p w14:paraId="5003A04D"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Pekiştireç: </w:t>
            </w:r>
            <w:r>
              <w:rPr>
                <w:rFonts w:ascii="Times New Roman" w:eastAsia="Times New Roman" w:hAnsi="Times New Roman" w:cs="Times New Roman"/>
                <w:sz w:val="24"/>
                <w:szCs w:val="24"/>
              </w:rPr>
              <w:t>Sözel Pekiştireçler (Aferin, süpersin, çok iyi ilerliyorsun.)</w:t>
            </w:r>
          </w:p>
          <w:p w14:paraId="36299486"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Pekiştirme Tarifesi: </w:t>
            </w:r>
            <w:r>
              <w:rPr>
                <w:rFonts w:ascii="Times New Roman" w:eastAsia="Times New Roman" w:hAnsi="Times New Roman" w:cs="Times New Roman"/>
                <w:sz w:val="24"/>
                <w:szCs w:val="24"/>
              </w:rPr>
              <w:t>Sürekli Pekiştirme</w:t>
            </w:r>
          </w:p>
          <w:p w14:paraId="74339764" w14:textId="77777777" w:rsidR="00160D7E" w:rsidRDefault="00160D7E">
            <w:pPr>
              <w:spacing w:line="360" w:lineRule="auto"/>
              <w:jc w:val="both"/>
              <w:rPr>
                <w:rFonts w:ascii="Times New Roman" w:eastAsia="Times New Roman" w:hAnsi="Times New Roman" w:cs="Times New Roman"/>
                <w:sz w:val="24"/>
                <w:szCs w:val="24"/>
              </w:rPr>
            </w:pPr>
          </w:p>
          <w:p w14:paraId="7A43D8CD" w14:textId="77777777" w:rsidR="00160D7E" w:rsidRDefault="00160D7E">
            <w:pPr>
              <w:spacing w:line="360" w:lineRule="auto"/>
              <w:jc w:val="both"/>
              <w:rPr>
                <w:rFonts w:ascii="Times New Roman" w:eastAsia="Times New Roman" w:hAnsi="Times New Roman" w:cs="Times New Roman"/>
                <w:sz w:val="24"/>
                <w:szCs w:val="24"/>
              </w:rPr>
            </w:pPr>
          </w:p>
          <w:p w14:paraId="17E12BE2"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İpucu:  </w:t>
            </w:r>
          </w:p>
          <w:tbl>
            <w:tblPr>
              <w:tblStyle w:val="a6"/>
              <w:tblW w:w="515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09"/>
              <w:gridCol w:w="3146"/>
            </w:tblGrid>
            <w:tr w:rsidR="00160D7E" w14:paraId="38F91F99" w14:textId="77777777">
              <w:trPr>
                <w:trHeight w:val="582"/>
              </w:trPr>
              <w:tc>
                <w:tcPr>
                  <w:tcW w:w="2009" w:type="dxa"/>
                </w:tcPr>
                <w:p w14:paraId="345D36DF"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Öğrenci</w:t>
                  </w:r>
                </w:p>
              </w:tc>
              <w:tc>
                <w:tcPr>
                  <w:tcW w:w="3146" w:type="dxa"/>
                </w:tcPr>
                <w:p w14:paraId="770EE492"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Kullanılacak İpucu</w:t>
                  </w:r>
                </w:p>
                <w:p w14:paraId="1163B3E5" w14:textId="77777777" w:rsidR="00160D7E" w:rsidRDefault="00160D7E">
                  <w:pPr>
                    <w:spacing w:line="360" w:lineRule="auto"/>
                    <w:jc w:val="both"/>
                    <w:rPr>
                      <w:rFonts w:ascii="Times New Roman" w:eastAsia="Times New Roman" w:hAnsi="Times New Roman" w:cs="Times New Roman"/>
                      <w:b/>
                      <w:sz w:val="24"/>
                      <w:szCs w:val="24"/>
                    </w:rPr>
                  </w:pPr>
                </w:p>
              </w:tc>
            </w:tr>
            <w:tr w:rsidR="00160D7E" w14:paraId="136463E1" w14:textId="77777777">
              <w:trPr>
                <w:trHeight w:val="309"/>
              </w:trPr>
              <w:tc>
                <w:tcPr>
                  <w:tcW w:w="2009" w:type="dxa"/>
                </w:tcPr>
                <w:p w14:paraId="483E0E64"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Arda</w:t>
                  </w:r>
                </w:p>
              </w:tc>
              <w:tc>
                <w:tcPr>
                  <w:tcW w:w="3146" w:type="dxa"/>
                </w:tcPr>
                <w:p w14:paraId="0FBAFC0E"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r w:rsidR="00160D7E" w14:paraId="4D06C508" w14:textId="77777777">
              <w:tc>
                <w:tcPr>
                  <w:tcW w:w="2009" w:type="dxa"/>
                </w:tcPr>
                <w:p w14:paraId="0D586A76"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Efe</w:t>
                  </w:r>
                </w:p>
              </w:tc>
              <w:tc>
                <w:tcPr>
                  <w:tcW w:w="3146" w:type="dxa"/>
                </w:tcPr>
                <w:p w14:paraId="13F8DB6E"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r w:rsidR="00160D7E" w14:paraId="74A205A1" w14:textId="77777777">
              <w:tc>
                <w:tcPr>
                  <w:tcW w:w="2009" w:type="dxa"/>
                </w:tcPr>
                <w:p w14:paraId="17C194FB"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Buse</w:t>
                  </w:r>
                </w:p>
              </w:tc>
              <w:tc>
                <w:tcPr>
                  <w:tcW w:w="3146" w:type="dxa"/>
                </w:tcPr>
                <w:p w14:paraId="787D2930"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r w:rsidR="00160D7E" w14:paraId="2B8B8EA6" w14:textId="77777777">
              <w:tc>
                <w:tcPr>
                  <w:tcW w:w="2009" w:type="dxa"/>
                </w:tcPr>
                <w:p w14:paraId="06BEE09C"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Baki</w:t>
                  </w:r>
                </w:p>
              </w:tc>
              <w:tc>
                <w:tcPr>
                  <w:tcW w:w="3146" w:type="dxa"/>
                </w:tcPr>
                <w:p w14:paraId="63BB8288"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Sözel İpucu + Model İpucu</w:t>
                  </w:r>
                </w:p>
              </w:tc>
            </w:tr>
          </w:tbl>
          <w:p w14:paraId="23EC37B8" w14:textId="77777777" w:rsidR="00160D7E" w:rsidRDefault="00160D7E">
            <w:pPr>
              <w:spacing w:line="360" w:lineRule="auto"/>
              <w:jc w:val="both"/>
              <w:rPr>
                <w:rFonts w:ascii="Times New Roman" w:eastAsia="Times New Roman" w:hAnsi="Times New Roman" w:cs="Times New Roman"/>
                <w:sz w:val="24"/>
                <w:szCs w:val="24"/>
              </w:rPr>
            </w:pPr>
          </w:p>
          <w:p w14:paraId="38225746"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Hata Düzeltmesi: </w:t>
            </w:r>
            <w:r>
              <w:rPr>
                <w:rFonts w:ascii="Times New Roman" w:eastAsia="Times New Roman" w:hAnsi="Times New Roman" w:cs="Times New Roman"/>
                <w:sz w:val="24"/>
                <w:szCs w:val="24"/>
              </w:rPr>
              <w:t>Öğretmen hedef uyaranı sunar. Ardından 3 sn süre öğrenciye yanıt aralığı tanır. Bu 3 sn içinde öğrenci doğru tepki verirse sözel olarak pekiştirilir. Öğrenci yanıt aralığı süresince yanlış tepkide bulunur ya da tepkisiz kalırsa öğretmen kontrol edici ipucunu sunar. Ardından öğrenciye doğru tepkide bulunması için 3 sn süre yanıt aralığı tanır. Öğrenci bu süre içinde doğru tepki verirse pekiştirilir, yanlış tepki verir ya da tepkisiz kalırsa öğretmen doğru tepkiyi verip diğer öğrenciye geçer.</w:t>
            </w:r>
          </w:p>
          <w:p w14:paraId="187AF292"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Ortam: </w:t>
            </w:r>
            <w:r>
              <w:rPr>
                <w:rFonts w:ascii="Times New Roman" w:eastAsia="Times New Roman" w:hAnsi="Times New Roman" w:cs="Times New Roman"/>
                <w:sz w:val="24"/>
                <w:szCs w:val="24"/>
              </w:rPr>
              <w:t>Sınıf kitap okuma alanı</w:t>
            </w:r>
          </w:p>
          <w:p w14:paraId="3FB89239"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Araç – Gereç:</w:t>
            </w:r>
            <w:r>
              <w:rPr>
                <w:rFonts w:ascii="Times New Roman" w:eastAsia="Times New Roman" w:hAnsi="Times New Roman" w:cs="Times New Roman"/>
                <w:sz w:val="24"/>
                <w:szCs w:val="24"/>
              </w:rPr>
              <w:t xml:space="preserve"> Hikâye Kitabı</w:t>
            </w:r>
          </w:p>
          <w:p w14:paraId="26CE5D9D"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6C26A95D" wp14:editId="223C4913">
                  <wp:extent cx="1962424" cy="1943371"/>
                  <wp:effectExtent l="0" t="0" r="0" b="0"/>
                  <wp:docPr id="1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a:srcRect/>
                          <a:stretch>
                            <a:fillRect/>
                          </a:stretch>
                        </pic:blipFill>
                        <pic:spPr>
                          <a:xfrm>
                            <a:off x="0" y="0"/>
                            <a:ext cx="1962424" cy="1943371"/>
                          </a:xfrm>
                          <a:prstGeom prst="rect">
                            <a:avLst/>
                          </a:prstGeom>
                          <a:ln/>
                        </pic:spPr>
                      </pic:pic>
                    </a:graphicData>
                  </a:graphic>
                </wp:inline>
              </w:drawing>
            </w:r>
          </w:p>
          <w:p w14:paraId="55EA1FC2" w14:textId="77777777" w:rsidR="00160D7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İşleniş: </w:t>
            </w:r>
            <w:r>
              <w:rPr>
                <w:rFonts w:ascii="Times New Roman" w:eastAsia="Times New Roman" w:hAnsi="Times New Roman" w:cs="Times New Roman"/>
                <w:sz w:val="24"/>
                <w:szCs w:val="24"/>
              </w:rPr>
              <w:t>Öğretmen “Bugün sizinle Bu Sıpa Hikâye kitabını okuyacağız.” diyerek hedeften haberdar eder. “Hazırsanız başlayalım mı?” der ve dikkat sağlayıcı uyaranı sunar. Öğrenciler hazır olduklarını jest ve mimikleriyle belli ettiğinde öğrencileri pekiştirerek etkinliğe başlanır. Öğrenciler sınıfta halı üzerinde U şeklinde oturtulur, öğretmen öğrencilerin karşısında herkesin kitabı göreceği şekilde yere oturur. Öğretmen kitapta 1.bölümü bitirdiğinde “Sıpa nerede?” diyerek hedef uyaranı sunar ve belirlenen ipucunu geciktirme aralığı kadar bekler (3 saniye) bu aralıkta verilen doğru tepki coşkulu bir şekilde pekiştirilir. Tepkisiz kalma ve yanlış tepkide bulunmada ise yanıt aralığı süresi bitiminde öğretmen kontrol edici ipucunu sunar. Öğrencinin doğru tepki verebilmesi için yanıt aralığı süresi kadar beklenir (3 saniye). İpucundan sonra verilen doğru tepki daha az coşkulu bir şekilde pekiştirilir. İpucundan sonra verilen yanlış tepki verme ve tepkide bulunmama davranışlarında öğretmen hedef uyaranı yeniden sunar. Bu işlem amaçta yer alan diğer tüm sorularda aynı şekilde devam eder.</w:t>
            </w:r>
          </w:p>
          <w:p w14:paraId="11D13982" w14:textId="77777777" w:rsidR="00160D7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Değerlendirme: </w:t>
            </w:r>
            <w:r>
              <w:rPr>
                <w:rFonts w:ascii="Times New Roman" w:eastAsia="Times New Roman" w:hAnsi="Times New Roman" w:cs="Times New Roman"/>
                <w:sz w:val="24"/>
                <w:szCs w:val="24"/>
              </w:rPr>
              <w:t xml:space="preserve">Veri kayıt formu kullanılır. </w:t>
            </w:r>
          </w:p>
        </w:tc>
      </w:tr>
    </w:tbl>
    <w:p w14:paraId="3AD8C19A" w14:textId="77777777" w:rsidR="00160D7E" w:rsidRDefault="00160D7E"/>
    <w:p w14:paraId="28880BC3" w14:textId="77777777" w:rsidR="00160D7E" w:rsidRDefault="00160D7E">
      <w:pPr>
        <w:jc w:val="center"/>
        <w:rPr>
          <w:b/>
        </w:rPr>
      </w:pPr>
    </w:p>
    <w:p w14:paraId="0637F104" w14:textId="77777777" w:rsidR="00160D7E" w:rsidRDefault="00160D7E">
      <w:pPr>
        <w:jc w:val="center"/>
        <w:rPr>
          <w:b/>
        </w:rPr>
      </w:pPr>
    </w:p>
    <w:p w14:paraId="2B25CA45" w14:textId="77777777" w:rsidR="00160D7E" w:rsidRDefault="00160D7E">
      <w:pPr>
        <w:jc w:val="center"/>
        <w:rPr>
          <w:b/>
        </w:rPr>
      </w:pPr>
    </w:p>
    <w:p w14:paraId="63CD8C29" w14:textId="77777777" w:rsidR="00160D7E" w:rsidRDefault="00160D7E">
      <w:pPr>
        <w:jc w:val="center"/>
        <w:rPr>
          <w:b/>
        </w:rPr>
      </w:pPr>
    </w:p>
    <w:p w14:paraId="5F86EB97" w14:textId="77777777" w:rsidR="00160D7E" w:rsidRDefault="00160D7E">
      <w:pPr>
        <w:jc w:val="center"/>
        <w:rPr>
          <w:b/>
        </w:rPr>
      </w:pPr>
    </w:p>
    <w:p w14:paraId="5608F2DF" w14:textId="77777777" w:rsidR="00160D7E" w:rsidRDefault="00160D7E">
      <w:pPr>
        <w:jc w:val="center"/>
        <w:rPr>
          <w:b/>
        </w:rPr>
      </w:pPr>
    </w:p>
    <w:p w14:paraId="305A27E2" w14:textId="77777777" w:rsidR="00160D7E" w:rsidRDefault="00160D7E">
      <w:pPr>
        <w:jc w:val="center"/>
        <w:rPr>
          <w:b/>
        </w:rPr>
      </w:pPr>
    </w:p>
    <w:p w14:paraId="0DB8DEE6" w14:textId="77777777" w:rsidR="00160D7E" w:rsidRDefault="00160D7E">
      <w:pPr>
        <w:jc w:val="center"/>
        <w:rPr>
          <w:b/>
        </w:rPr>
      </w:pPr>
    </w:p>
    <w:p w14:paraId="084BD036" w14:textId="77777777" w:rsidR="00160D7E" w:rsidRDefault="00160D7E">
      <w:pPr>
        <w:jc w:val="center"/>
        <w:rPr>
          <w:b/>
        </w:rPr>
      </w:pPr>
    </w:p>
    <w:p w14:paraId="5F7F5300" w14:textId="77777777" w:rsidR="00160D7E" w:rsidRDefault="00160D7E">
      <w:pPr>
        <w:jc w:val="center"/>
        <w:rPr>
          <w:b/>
        </w:rPr>
      </w:pPr>
    </w:p>
    <w:p w14:paraId="32A0075C" w14:textId="77777777" w:rsidR="00160D7E" w:rsidRDefault="00160D7E">
      <w:pPr>
        <w:jc w:val="center"/>
        <w:rPr>
          <w:b/>
        </w:rPr>
      </w:pPr>
    </w:p>
    <w:p w14:paraId="40471E87" w14:textId="77777777" w:rsidR="00160D7E" w:rsidRDefault="00000000">
      <w:pPr>
        <w:jc w:val="center"/>
        <w:rPr>
          <w:b/>
        </w:rPr>
      </w:pPr>
      <w:r>
        <w:rPr>
          <w:b/>
        </w:rPr>
        <w:t>Veri Kayıt Formları</w:t>
      </w:r>
    </w:p>
    <w:tbl>
      <w:tblPr>
        <w:tblStyle w:val="a7"/>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68"/>
        <w:gridCol w:w="966"/>
        <w:gridCol w:w="716"/>
        <w:gridCol w:w="712"/>
      </w:tblGrid>
      <w:tr w:rsidR="00160D7E" w14:paraId="7FFD5CE8" w14:textId="77777777">
        <w:trPr>
          <w:trHeight w:val="322"/>
        </w:trPr>
        <w:tc>
          <w:tcPr>
            <w:tcW w:w="6668" w:type="dxa"/>
            <w:vMerge w:val="restart"/>
          </w:tcPr>
          <w:p w14:paraId="036AED2D" w14:textId="77777777" w:rsidR="00160D7E" w:rsidRDefault="00000000">
            <w:pPr>
              <w:jc w:val="center"/>
              <w:rPr>
                <w:b/>
              </w:rPr>
            </w:pPr>
            <w:bookmarkStart w:id="0" w:name="_heading=h.gjdgxs" w:colFirst="0" w:colLast="0"/>
            <w:bookmarkEnd w:id="0"/>
            <w:r>
              <w:rPr>
                <w:b/>
              </w:rPr>
              <w:t>BİLDİRİMLER</w:t>
            </w:r>
          </w:p>
        </w:tc>
        <w:tc>
          <w:tcPr>
            <w:tcW w:w="966" w:type="dxa"/>
            <w:vMerge w:val="restart"/>
          </w:tcPr>
          <w:p w14:paraId="38197971" w14:textId="77777777" w:rsidR="00160D7E" w:rsidRDefault="00000000">
            <w:pPr>
              <w:jc w:val="center"/>
              <w:rPr>
                <w:b/>
              </w:rPr>
            </w:pPr>
            <w:r>
              <w:rPr>
                <w:b/>
              </w:rPr>
              <w:t>ÖLÇÜT</w:t>
            </w:r>
          </w:p>
        </w:tc>
        <w:tc>
          <w:tcPr>
            <w:tcW w:w="1428" w:type="dxa"/>
            <w:gridSpan w:val="2"/>
          </w:tcPr>
          <w:p w14:paraId="4454B054" w14:textId="77777777" w:rsidR="00160D7E" w:rsidRDefault="00000000">
            <w:pPr>
              <w:jc w:val="center"/>
              <w:rPr>
                <w:b/>
              </w:rPr>
            </w:pPr>
            <w:r>
              <w:rPr>
                <w:b/>
              </w:rPr>
              <w:t>OTURUMLAR</w:t>
            </w:r>
          </w:p>
        </w:tc>
      </w:tr>
      <w:tr w:rsidR="00160D7E" w14:paraId="042AF78F" w14:textId="77777777">
        <w:trPr>
          <w:trHeight w:val="350"/>
        </w:trPr>
        <w:tc>
          <w:tcPr>
            <w:tcW w:w="6668" w:type="dxa"/>
            <w:vMerge/>
          </w:tcPr>
          <w:p w14:paraId="35E21AAE" w14:textId="77777777" w:rsidR="00160D7E" w:rsidRDefault="00160D7E">
            <w:pPr>
              <w:widowControl w:val="0"/>
              <w:pBdr>
                <w:top w:val="nil"/>
                <w:left w:val="nil"/>
                <w:bottom w:val="nil"/>
                <w:right w:val="nil"/>
                <w:between w:val="nil"/>
              </w:pBdr>
              <w:spacing w:line="276" w:lineRule="auto"/>
              <w:rPr>
                <w:b/>
              </w:rPr>
            </w:pPr>
          </w:p>
        </w:tc>
        <w:tc>
          <w:tcPr>
            <w:tcW w:w="966" w:type="dxa"/>
            <w:vMerge/>
          </w:tcPr>
          <w:p w14:paraId="3E265C5A" w14:textId="77777777" w:rsidR="00160D7E" w:rsidRDefault="00160D7E">
            <w:pPr>
              <w:widowControl w:val="0"/>
              <w:pBdr>
                <w:top w:val="nil"/>
                <w:left w:val="nil"/>
                <w:bottom w:val="nil"/>
                <w:right w:val="nil"/>
                <w:between w:val="nil"/>
              </w:pBdr>
              <w:spacing w:line="276" w:lineRule="auto"/>
              <w:rPr>
                <w:b/>
              </w:rPr>
            </w:pPr>
          </w:p>
        </w:tc>
        <w:tc>
          <w:tcPr>
            <w:tcW w:w="716" w:type="dxa"/>
          </w:tcPr>
          <w:p w14:paraId="60B1CC0C" w14:textId="77777777" w:rsidR="00160D7E" w:rsidRDefault="00160D7E">
            <w:pPr>
              <w:jc w:val="center"/>
              <w:rPr>
                <w:b/>
              </w:rPr>
            </w:pPr>
          </w:p>
        </w:tc>
        <w:tc>
          <w:tcPr>
            <w:tcW w:w="712" w:type="dxa"/>
          </w:tcPr>
          <w:p w14:paraId="1FEDE305" w14:textId="77777777" w:rsidR="00160D7E" w:rsidRDefault="00160D7E">
            <w:pPr>
              <w:jc w:val="center"/>
              <w:rPr>
                <w:b/>
              </w:rPr>
            </w:pPr>
          </w:p>
        </w:tc>
      </w:tr>
      <w:tr w:rsidR="00160D7E" w14:paraId="15D432E2" w14:textId="77777777">
        <w:trPr>
          <w:trHeight w:val="492"/>
        </w:trPr>
        <w:tc>
          <w:tcPr>
            <w:tcW w:w="6668" w:type="dxa"/>
          </w:tcPr>
          <w:p w14:paraId="7F67DA06" w14:textId="77777777" w:rsidR="00160D7E" w:rsidRDefault="00000000">
            <w:pPr>
              <w:spacing w:after="160" w:line="259" w:lineRule="auto"/>
            </w:pPr>
            <w:r>
              <w:t>1. Öğrenci fermuarın kulpuna sol elini uzatır.</w:t>
            </w:r>
          </w:p>
        </w:tc>
        <w:tc>
          <w:tcPr>
            <w:tcW w:w="966" w:type="dxa"/>
          </w:tcPr>
          <w:p w14:paraId="4E241768" w14:textId="77777777" w:rsidR="00160D7E" w:rsidRDefault="00160D7E">
            <w:pPr>
              <w:jc w:val="center"/>
              <w:rPr>
                <w:b/>
              </w:rPr>
            </w:pPr>
          </w:p>
        </w:tc>
        <w:tc>
          <w:tcPr>
            <w:tcW w:w="716" w:type="dxa"/>
          </w:tcPr>
          <w:p w14:paraId="59A2DAF4" w14:textId="77777777" w:rsidR="00160D7E" w:rsidRDefault="00160D7E">
            <w:pPr>
              <w:jc w:val="center"/>
              <w:rPr>
                <w:b/>
              </w:rPr>
            </w:pPr>
          </w:p>
        </w:tc>
        <w:tc>
          <w:tcPr>
            <w:tcW w:w="712" w:type="dxa"/>
          </w:tcPr>
          <w:p w14:paraId="57B6AB3D" w14:textId="77777777" w:rsidR="00160D7E" w:rsidRDefault="00160D7E">
            <w:pPr>
              <w:jc w:val="center"/>
              <w:rPr>
                <w:b/>
              </w:rPr>
            </w:pPr>
          </w:p>
        </w:tc>
      </w:tr>
      <w:tr w:rsidR="00160D7E" w14:paraId="22AB1EB0" w14:textId="77777777">
        <w:trPr>
          <w:trHeight w:val="318"/>
        </w:trPr>
        <w:tc>
          <w:tcPr>
            <w:tcW w:w="6668" w:type="dxa"/>
          </w:tcPr>
          <w:p w14:paraId="08B0B4EA" w14:textId="77777777" w:rsidR="00160D7E" w:rsidRDefault="00000000">
            <w:pPr>
              <w:spacing w:after="160" w:line="259" w:lineRule="auto"/>
            </w:pPr>
            <w:r>
              <w:t>2. Öğrenci fermuarın kulpunu sol eliyle tutar.</w:t>
            </w:r>
          </w:p>
        </w:tc>
        <w:tc>
          <w:tcPr>
            <w:tcW w:w="966" w:type="dxa"/>
          </w:tcPr>
          <w:p w14:paraId="7E1919F2" w14:textId="77777777" w:rsidR="00160D7E" w:rsidRDefault="00160D7E">
            <w:pPr>
              <w:jc w:val="center"/>
              <w:rPr>
                <w:b/>
              </w:rPr>
            </w:pPr>
          </w:p>
        </w:tc>
        <w:tc>
          <w:tcPr>
            <w:tcW w:w="716" w:type="dxa"/>
          </w:tcPr>
          <w:p w14:paraId="240547CF" w14:textId="77777777" w:rsidR="00160D7E" w:rsidRDefault="00160D7E">
            <w:pPr>
              <w:jc w:val="center"/>
              <w:rPr>
                <w:b/>
              </w:rPr>
            </w:pPr>
          </w:p>
        </w:tc>
        <w:tc>
          <w:tcPr>
            <w:tcW w:w="712" w:type="dxa"/>
          </w:tcPr>
          <w:p w14:paraId="79A0A371" w14:textId="77777777" w:rsidR="00160D7E" w:rsidRDefault="00160D7E">
            <w:pPr>
              <w:jc w:val="center"/>
              <w:rPr>
                <w:b/>
              </w:rPr>
            </w:pPr>
          </w:p>
        </w:tc>
      </w:tr>
      <w:tr w:rsidR="00160D7E" w14:paraId="16BBB5A2" w14:textId="77777777">
        <w:trPr>
          <w:trHeight w:val="304"/>
        </w:trPr>
        <w:tc>
          <w:tcPr>
            <w:tcW w:w="6668" w:type="dxa"/>
          </w:tcPr>
          <w:p w14:paraId="19C50A5A" w14:textId="77777777" w:rsidR="00160D7E" w:rsidRDefault="00000000">
            <w:pPr>
              <w:spacing w:after="160" w:line="259" w:lineRule="auto"/>
            </w:pPr>
            <w:r>
              <w:t>4. Öğrenci sol elini aşağı doğru indirerek fermuarın kulpunu, fermuarın sonuna kadar iter.</w:t>
            </w:r>
          </w:p>
        </w:tc>
        <w:tc>
          <w:tcPr>
            <w:tcW w:w="966" w:type="dxa"/>
          </w:tcPr>
          <w:p w14:paraId="372ACBF4" w14:textId="77777777" w:rsidR="00160D7E" w:rsidRDefault="00160D7E">
            <w:pPr>
              <w:jc w:val="center"/>
              <w:rPr>
                <w:b/>
              </w:rPr>
            </w:pPr>
          </w:p>
        </w:tc>
        <w:tc>
          <w:tcPr>
            <w:tcW w:w="716" w:type="dxa"/>
          </w:tcPr>
          <w:p w14:paraId="7FDF1E63" w14:textId="77777777" w:rsidR="00160D7E" w:rsidRDefault="00160D7E">
            <w:pPr>
              <w:jc w:val="center"/>
              <w:rPr>
                <w:b/>
              </w:rPr>
            </w:pPr>
          </w:p>
        </w:tc>
        <w:tc>
          <w:tcPr>
            <w:tcW w:w="712" w:type="dxa"/>
          </w:tcPr>
          <w:p w14:paraId="2D9DB87F" w14:textId="77777777" w:rsidR="00160D7E" w:rsidRDefault="00160D7E">
            <w:pPr>
              <w:jc w:val="center"/>
              <w:rPr>
                <w:b/>
              </w:rPr>
            </w:pPr>
          </w:p>
        </w:tc>
      </w:tr>
      <w:tr w:rsidR="00160D7E" w14:paraId="407B90E0" w14:textId="77777777">
        <w:trPr>
          <w:trHeight w:val="322"/>
        </w:trPr>
        <w:tc>
          <w:tcPr>
            <w:tcW w:w="6668" w:type="dxa"/>
          </w:tcPr>
          <w:p w14:paraId="3A33C4FE" w14:textId="77777777" w:rsidR="00160D7E" w:rsidRDefault="00000000">
            <w:pPr>
              <w:spacing w:after="160" w:line="259" w:lineRule="auto"/>
            </w:pPr>
            <w:r>
              <w:t>5. Öğrenci, sağ elini bırakır.</w:t>
            </w:r>
          </w:p>
        </w:tc>
        <w:tc>
          <w:tcPr>
            <w:tcW w:w="966" w:type="dxa"/>
          </w:tcPr>
          <w:p w14:paraId="6F192680" w14:textId="77777777" w:rsidR="00160D7E" w:rsidRDefault="00160D7E">
            <w:pPr>
              <w:jc w:val="center"/>
              <w:rPr>
                <w:b/>
              </w:rPr>
            </w:pPr>
          </w:p>
        </w:tc>
        <w:tc>
          <w:tcPr>
            <w:tcW w:w="716" w:type="dxa"/>
          </w:tcPr>
          <w:p w14:paraId="32E701B9" w14:textId="77777777" w:rsidR="00160D7E" w:rsidRDefault="00160D7E">
            <w:pPr>
              <w:jc w:val="center"/>
              <w:rPr>
                <w:b/>
              </w:rPr>
            </w:pPr>
          </w:p>
        </w:tc>
        <w:tc>
          <w:tcPr>
            <w:tcW w:w="712" w:type="dxa"/>
          </w:tcPr>
          <w:p w14:paraId="6339EE65" w14:textId="77777777" w:rsidR="00160D7E" w:rsidRDefault="00160D7E">
            <w:pPr>
              <w:jc w:val="center"/>
              <w:rPr>
                <w:b/>
              </w:rPr>
            </w:pPr>
          </w:p>
        </w:tc>
      </w:tr>
      <w:tr w:rsidR="00160D7E" w14:paraId="21F8B606" w14:textId="77777777">
        <w:trPr>
          <w:trHeight w:val="304"/>
        </w:trPr>
        <w:tc>
          <w:tcPr>
            <w:tcW w:w="6668" w:type="dxa"/>
          </w:tcPr>
          <w:p w14:paraId="5F71C8B3" w14:textId="77777777" w:rsidR="00160D7E" w:rsidRDefault="00000000">
            <w:pPr>
              <w:spacing w:after="160" w:line="259" w:lineRule="auto"/>
            </w:pPr>
            <w:r>
              <w:t>6. Öğrenci, sağ eliyle fermuarın kulpunun içine geçen kısmı tutar.</w:t>
            </w:r>
          </w:p>
        </w:tc>
        <w:tc>
          <w:tcPr>
            <w:tcW w:w="966" w:type="dxa"/>
          </w:tcPr>
          <w:p w14:paraId="2B2D6760" w14:textId="77777777" w:rsidR="00160D7E" w:rsidRDefault="00160D7E">
            <w:pPr>
              <w:jc w:val="center"/>
              <w:rPr>
                <w:b/>
              </w:rPr>
            </w:pPr>
          </w:p>
        </w:tc>
        <w:tc>
          <w:tcPr>
            <w:tcW w:w="716" w:type="dxa"/>
          </w:tcPr>
          <w:p w14:paraId="07E39A61" w14:textId="77777777" w:rsidR="00160D7E" w:rsidRDefault="00160D7E">
            <w:pPr>
              <w:jc w:val="center"/>
              <w:rPr>
                <w:b/>
              </w:rPr>
            </w:pPr>
          </w:p>
        </w:tc>
        <w:tc>
          <w:tcPr>
            <w:tcW w:w="712" w:type="dxa"/>
          </w:tcPr>
          <w:p w14:paraId="41A6402C" w14:textId="77777777" w:rsidR="00160D7E" w:rsidRDefault="00160D7E">
            <w:pPr>
              <w:jc w:val="center"/>
              <w:rPr>
                <w:b/>
              </w:rPr>
            </w:pPr>
          </w:p>
        </w:tc>
      </w:tr>
      <w:tr w:rsidR="00160D7E" w14:paraId="39F82C2E" w14:textId="77777777">
        <w:trPr>
          <w:trHeight w:val="322"/>
        </w:trPr>
        <w:tc>
          <w:tcPr>
            <w:tcW w:w="6668" w:type="dxa"/>
          </w:tcPr>
          <w:p w14:paraId="5D6BB615" w14:textId="77777777" w:rsidR="00160D7E" w:rsidRDefault="00000000">
            <w:pPr>
              <w:spacing w:after="160" w:line="259" w:lineRule="auto"/>
            </w:pPr>
            <w:r>
              <w:t>7. Öğrenci, sağ elini yukarı doğru kaldırarak fermuarın geçirme yerini kulpundan çıkarır.</w:t>
            </w:r>
          </w:p>
        </w:tc>
        <w:tc>
          <w:tcPr>
            <w:tcW w:w="966" w:type="dxa"/>
          </w:tcPr>
          <w:p w14:paraId="08351C6C" w14:textId="77777777" w:rsidR="00160D7E" w:rsidRDefault="00160D7E">
            <w:pPr>
              <w:jc w:val="center"/>
              <w:rPr>
                <w:b/>
              </w:rPr>
            </w:pPr>
          </w:p>
        </w:tc>
        <w:tc>
          <w:tcPr>
            <w:tcW w:w="716" w:type="dxa"/>
          </w:tcPr>
          <w:p w14:paraId="78901813" w14:textId="77777777" w:rsidR="00160D7E" w:rsidRDefault="00160D7E">
            <w:pPr>
              <w:jc w:val="center"/>
              <w:rPr>
                <w:b/>
              </w:rPr>
            </w:pPr>
          </w:p>
        </w:tc>
        <w:tc>
          <w:tcPr>
            <w:tcW w:w="712" w:type="dxa"/>
          </w:tcPr>
          <w:p w14:paraId="4AF87D9F" w14:textId="77777777" w:rsidR="00160D7E" w:rsidRDefault="00160D7E">
            <w:pPr>
              <w:jc w:val="center"/>
              <w:rPr>
                <w:b/>
              </w:rPr>
            </w:pPr>
          </w:p>
        </w:tc>
      </w:tr>
      <w:tr w:rsidR="00160D7E" w14:paraId="2413EAB7" w14:textId="77777777">
        <w:trPr>
          <w:trHeight w:val="322"/>
        </w:trPr>
        <w:tc>
          <w:tcPr>
            <w:tcW w:w="6668" w:type="dxa"/>
          </w:tcPr>
          <w:p w14:paraId="00C3BE60" w14:textId="77777777" w:rsidR="00160D7E" w:rsidRDefault="00000000">
            <w:pPr>
              <w:spacing w:after="160" w:line="259" w:lineRule="auto"/>
            </w:pPr>
            <w:r>
              <w:t>8. Öğrenci ellerini bırakır.</w:t>
            </w:r>
          </w:p>
        </w:tc>
        <w:tc>
          <w:tcPr>
            <w:tcW w:w="966" w:type="dxa"/>
          </w:tcPr>
          <w:p w14:paraId="706B1E4C" w14:textId="77777777" w:rsidR="00160D7E" w:rsidRDefault="00160D7E">
            <w:pPr>
              <w:jc w:val="center"/>
              <w:rPr>
                <w:b/>
              </w:rPr>
            </w:pPr>
          </w:p>
        </w:tc>
        <w:tc>
          <w:tcPr>
            <w:tcW w:w="716" w:type="dxa"/>
          </w:tcPr>
          <w:p w14:paraId="58763701" w14:textId="77777777" w:rsidR="00160D7E" w:rsidRDefault="00160D7E">
            <w:pPr>
              <w:jc w:val="center"/>
              <w:rPr>
                <w:b/>
              </w:rPr>
            </w:pPr>
          </w:p>
        </w:tc>
        <w:tc>
          <w:tcPr>
            <w:tcW w:w="712" w:type="dxa"/>
          </w:tcPr>
          <w:p w14:paraId="4A290E3C" w14:textId="77777777" w:rsidR="00160D7E" w:rsidRDefault="00160D7E">
            <w:pPr>
              <w:jc w:val="center"/>
              <w:rPr>
                <w:b/>
              </w:rPr>
            </w:pPr>
          </w:p>
        </w:tc>
      </w:tr>
      <w:tr w:rsidR="00160D7E" w14:paraId="4688778E" w14:textId="77777777">
        <w:trPr>
          <w:trHeight w:val="304"/>
        </w:trPr>
        <w:tc>
          <w:tcPr>
            <w:tcW w:w="6668" w:type="dxa"/>
          </w:tcPr>
          <w:p w14:paraId="2B203CEF" w14:textId="77777777" w:rsidR="00160D7E" w:rsidRDefault="00000000">
            <w:pPr>
              <w:spacing w:after="160" w:line="259" w:lineRule="auto"/>
            </w:pPr>
            <w:r>
              <w:t>Doğru tepki yüzdesi</w:t>
            </w:r>
          </w:p>
        </w:tc>
        <w:tc>
          <w:tcPr>
            <w:tcW w:w="966" w:type="dxa"/>
          </w:tcPr>
          <w:p w14:paraId="0ECE571F" w14:textId="77777777" w:rsidR="00160D7E" w:rsidRDefault="00160D7E">
            <w:pPr>
              <w:jc w:val="center"/>
              <w:rPr>
                <w:b/>
              </w:rPr>
            </w:pPr>
          </w:p>
        </w:tc>
        <w:tc>
          <w:tcPr>
            <w:tcW w:w="716" w:type="dxa"/>
          </w:tcPr>
          <w:p w14:paraId="1CF0FFE1" w14:textId="77777777" w:rsidR="00160D7E" w:rsidRDefault="00160D7E">
            <w:pPr>
              <w:jc w:val="center"/>
              <w:rPr>
                <w:b/>
              </w:rPr>
            </w:pPr>
          </w:p>
        </w:tc>
        <w:tc>
          <w:tcPr>
            <w:tcW w:w="712" w:type="dxa"/>
          </w:tcPr>
          <w:p w14:paraId="64951661" w14:textId="77777777" w:rsidR="00160D7E" w:rsidRDefault="00160D7E">
            <w:pPr>
              <w:jc w:val="center"/>
              <w:rPr>
                <w:b/>
              </w:rPr>
            </w:pPr>
          </w:p>
        </w:tc>
      </w:tr>
      <w:tr w:rsidR="00160D7E" w14:paraId="26A03637" w14:textId="77777777">
        <w:trPr>
          <w:trHeight w:val="470"/>
        </w:trPr>
        <w:tc>
          <w:tcPr>
            <w:tcW w:w="6668" w:type="dxa"/>
          </w:tcPr>
          <w:p w14:paraId="7C5F6723" w14:textId="77777777" w:rsidR="00160D7E" w:rsidRDefault="00000000">
            <w:pPr>
              <w:spacing w:after="160" w:line="259" w:lineRule="auto"/>
            </w:pPr>
            <w:r>
              <w:t>Yanlış tepki yüzdesi</w:t>
            </w:r>
          </w:p>
        </w:tc>
        <w:tc>
          <w:tcPr>
            <w:tcW w:w="966" w:type="dxa"/>
          </w:tcPr>
          <w:p w14:paraId="7304A0C6" w14:textId="77777777" w:rsidR="00160D7E" w:rsidRDefault="00160D7E">
            <w:pPr>
              <w:jc w:val="center"/>
              <w:rPr>
                <w:b/>
              </w:rPr>
            </w:pPr>
          </w:p>
        </w:tc>
        <w:tc>
          <w:tcPr>
            <w:tcW w:w="716" w:type="dxa"/>
          </w:tcPr>
          <w:p w14:paraId="1398BDE6" w14:textId="77777777" w:rsidR="00160D7E" w:rsidRDefault="00160D7E">
            <w:pPr>
              <w:jc w:val="center"/>
              <w:rPr>
                <w:b/>
              </w:rPr>
            </w:pPr>
          </w:p>
        </w:tc>
        <w:tc>
          <w:tcPr>
            <w:tcW w:w="712" w:type="dxa"/>
          </w:tcPr>
          <w:p w14:paraId="65B9DEAB" w14:textId="77777777" w:rsidR="00160D7E" w:rsidRDefault="00160D7E">
            <w:pPr>
              <w:jc w:val="center"/>
              <w:rPr>
                <w:b/>
              </w:rPr>
            </w:pPr>
          </w:p>
        </w:tc>
      </w:tr>
      <w:tr w:rsidR="00160D7E" w14:paraId="77611C8C" w14:textId="77777777">
        <w:trPr>
          <w:trHeight w:val="465"/>
        </w:trPr>
        <w:tc>
          <w:tcPr>
            <w:tcW w:w="9062" w:type="dxa"/>
            <w:gridSpan w:val="4"/>
          </w:tcPr>
          <w:p w14:paraId="6B4CABA0" w14:textId="77777777" w:rsidR="00160D7E" w:rsidRDefault="00000000">
            <w:pPr>
              <w:jc w:val="center"/>
              <w:rPr>
                <w:b/>
              </w:rPr>
            </w:pPr>
            <w:r>
              <w:rPr>
                <w:b/>
              </w:rPr>
              <w:t>B: Bağımsız        Sİ: Sözel İpucu        Mİ: Model İpucu         Fİ: Fiziksel İpucu</w:t>
            </w:r>
          </w:p>
        </w:tc>
      </w:tr>
    </w:tbl>
    <w:p w14:paraId="639117A0" w14:textId="77777777" w:rsidR="00160D7E" w:rsidRDefault="00160D7E">
      <w:pPr>
        <w:jc w:val="center"/>
        <w:rPr>
          <w:b/>
        </w:rPr>
      </w:pPr>
    </w:p>
    <w:p w14:paraId="50443D33" w14:textId="77777777" w:rsidR="00160D7E" w:rsidRDefault="00160D7E">
      <w:pPr>
        <w:jc w:val="center"/>
        <w:rPr>
          <w:b/>
        </w:rPr>
      </w:pPr>
    </w:p>
    <w:p w14:paraId="64ECB2D4" w14:textId="77777777" w:rsidR="00160D7E" w:rsidRDefault="00160D7E">
      <w:pPr>
        <w:jc w:val="center"/>
        <w:rPr>
          <w:b/>
        </w:rPr>
      </w:pPr>
    </w:p>
    <w:p w14:paraId="67955F08" w14:textId="77777777" w:rsidR="00160D7E" w:rsidRDefault="00160D7E">
      <w:pPr>
        <w:jc w:val="center"/>
        <w:rPr>
          <w:b/>
        </w:rPr>
      </w:pPr>
    </w:p>
    <w:p w14:paraId="686BA4F3" w14:textId="77777777" w:rsidR="00160D7E" w:rsidRDefault="00160D7E">
      <w:pPr>
        <w:jc w:val="center"/>
        <w:rPr>
          <w:b/>
        </w:rPr>
      </w:pPr>
    </w:p>
    <w:p w14:paraId="04A3DF77" w14:textId="77777777" w:rsidR="00160D7E" w:rsidRDefault="00160D7E">
      <w:pPr>
        <w:jc w:val="center"/>
        <w:rPr>
          <w:b/>
        </w:rPr>
      </w:pPr>
    </w:p>
    <w:p w14:paraId="1DC07BE6" w14:textId="77777777" w:rsidR="00160D7E" w:rsidRDefault="00160D7E">
      <w:pPr>
        <w:jc w:val="center"/>
        <w:rPr>
          <w:b/>
        </w:rPr>
      </w:pPr>
    </w:p>
    <w:p w14:paraId="7C5DEBB6" w14:textId="77777777" w:rsidR="00160D7E" w:rsidRDefault="00160D7E">
      <w:pPr>
        <w:jc w:val="center"/>
        <w:rPr>
          <w:b/>
        </w:rPr>
      </w:pPr>
    </w:p>
    <w:tbl>
      <w:tblPr>
        <w:tblStyle w:val="a8"/>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64"/>
        <w:gridCol w:w="970"/>
        <w:gridCol w:w="716"/>
        <w:gridCol w:w="712"/>
      </w:tblGrid>
      <w:tr w:rsidR="00160D7E" w14:paraId="0CF31251" w14:textId="77777777">
        <w:trPr>
          <w:trHeight w:val="322"/>
        </w:trPr>
        <w:tc>
          <w:tcPr>
            <w:tcW w:w="6664" w:type="dxa"/>
            <w:vMerge w:val="restart"/>
          </w:tcPr>
          <w:p w14:paraId="3A28980F" w14:textId="77777777" w:rsidR="00160D7E" w:rsidRDefault="00000000">
            <w:pPr>
              <w:jc w:val="center"/>
              <w:rPr>
                <w:b/>
              </w:rPr>
            </w:pPr>
            <w:r>
              <w:rPr>
                <w:b/>
              </w:rPr>
              <w:lastRenderedPageBreak/>
              <w:t>BİLDİRİMLER</w:t>
            </w:r>
          </w:p>
        </w:tc>
        <w:tc>
          <w:tcPr>
            <w:tcW w:w="970" w:type="dxa"/>
            <w:vMerge w:val="restart"/>
          </w:tcPr>
          <w:p w14:paraId="425E435A" w14:textId="77777777" w:rsidR="00160D7E" w:rsidRDefault="00000000">
            <w:pPr>
              <w:jc w:val="center"/>
              <w:rPr>
                <w:b/>
              </w:rPr>
            </w:pPr>
            <w:r>
              <w:rPr>
                <w:b/>
              </w:rPr>
              <w:t>ÖLÇÜT</w:t>
            </w:r>
          </w:p>
        </w:tc>
        <w:tc>
          <w:tcPr>
            <w:tcW w:w="1428" w:type="dxa"/>
            <w:gridSpan w:val="2"/>
          </w:tcPr>
          <w:p w14:paraId="354AAD9C" w14:textId="77777777" w:rsidR="00160D7E" w:rsidRDefault="00000000">
            <w:pPr>
              <w:jc w:val="center"/>
              <w:rPr>
                <w:b/>
              </w:rPr>
            </w:pPr>
            <w:r>
              <w:rPr>
                <w:b/>
              </w:rPr>
              <w:t>OTURUMLAR</w:t>
            </w:r>
          </w:p>
        </w:tc>
      </w:tr>
      <w:tr w:rsidR="00160D7E" w14:paraId="5C5F0AC8" w14:textId="77777777">
        <w:trPr>
          <w:trHeight w:val="322"/>
        </w:trPr>
        <w:tc>
          <w:tcPr>
            <w:tcW w:w="6664" w:type="dxa"/>
            <w:vMerge/>
          </w:tcPr>
          <w:p w14:paraId="64125C54" w14:textId="77777777" w:rsidR="00160D7E" w:rsidRDefault="00160D7E">
            <w:pPr>
              <w:widowControl w:val="0"/>
              <w:pBdr>
                <w:top w:val="nil"/>
                <w:left w:val="nil"/>
                <w:bottom w:val="nil"/>
                <w:right w:val="nil"/>
                <w:between w:val="nil"/>
              </w:pBdr>
              <w:spacing w:line="276" w:lineRule="auto"/>
              <w:rPr>
                <w:b/>
              </w:rPr>
            </w:pPr>
          </w:p>
        </w:tc>
        <w:tc>
          <w:tcPr>
            <w:tcW w:w="970" w:type="dxa"/>
            <w:vMerge/>
          </w:tcPr>
          <w:p w14:paraId="2F6CF77B" w14:textId="77777777" w:rsidR="00160D7E" w:rsidRDefault="00160D7E">
            <w:pPr>
              <w:widowControl w:val="0"/>
              <w:pBdr>
                <w:top w:val="nil"/>
                <w:left w:val="nil"/>
                <w:bottom w:val="nil"/>
                <w:right w:val="nil"/>
                <w:between w:val="nil"/>
              </w:pBdr>
              <w:spacing w:line="276" w:lineRule="auto"/>
              <w:rPr>
                <w:b/>
              </w:rPr>
            </w:pPr>
          </w:p>
        </w:tc>
        <w:tc>
          <w:tcPr>
            <w:tcW w:w="716" w:type="dxa"/>
          </w:tcPr>
          <w:p w14:paraId="025EF1EB" w14:textId="77777777" w:rsidR="00160D7E" w:rsidRDefault="00160D7E">
            <w:pPr>
              <w:rPr>
                <w:b/>
              </w:rPr>
            </w:pPr>
          </w:p>
        </w:tc>
        <w:tc>
          <w:tcPr>
            <w:tcW w:w="712" w:type="dxa"/>
          </w:tcPr>
          <w:p w14:paraId="0F737BBF" w14:textId="77777777" w:rsidR="00160D7E" w:rsidRDefault="00160D7E">
            <w:pPr>
              <w:rPr>
                <w:b/>
              </w:rPr>
            </w:pPr>
          </w:p>
        </w:tc>
      </w:tr>
      <w:tr w:rsidR="00160D7E" w14:paraId="22505AC1" w14:textId="77777777">
        <w:trPr>
          <w:trHeight w:val="492"/>
        </w:trPr>
        <w:tc>
          <w:tcPr>
            <w:tcW w:w="6664" w:type="dxa"/>
          </w:tcPr>
          <w:p w14:paraId="452D7492" w14:textId="77777777" w:rsidR="00160D7E" w:rsidRDefault="00000000">
            <w:pPr>
              <w:spacing w:after="160" w:line="259" w:lineRule="auto"/>
            </w:pPr>
            <w:r>
              <w:t>1. Başat olan eliyle başat olmayan kolundaki kazağın bileklerinden tutar</w:t>
            </w:r>
          </w:p>
        </w:tc>
        <w:tc>
          <w:tcPr>
            <w:tcW w:w="970" w:type="dxa"/>
          </w:tcPr>
          <w:p w14:paraId="7BDDDDAD" w14:textId="77777777" w:rsidR="00160D7E" w:rsidRDefault="00160D7E">
            <w:pPr>
              <w:jc w:val="center"/>
              <w:rPr>
                <w:b/>
              </w:rPr>
            </w:pPr>
          </w:p>
        </w:tc>
        <w:tc>
          <w:tcPr>
            <w:tcW w:w="716" w:type="dxa"/>
          </w:tcPr>
          <w:p w14:paraId="098E317C" w14:textId="77777777" w:rsidR="00160D7E" w:rsidRDefault="00160D7E">
            <w:pPr>
              <w:jc w:val="center"/>
              <w:rPr>
                <w:b/>
              </w:rPr>
            </w:pPr>
          </w:p>
        </w:tc>
        <w:tc>
          <w:tcPr>
            <w:tcW w:w="712" w:type="dxa"/>
          </w:tcPr>
          <w:p w14:paraId="2F0D0A49" w14:textId="77777777" w:rsidR="00160D7E" w:rsidRDefault="00160D7E">
            <w:pPr>
              <w:jc w:val="center"/>
              <w:rPr>
                <w:b/>
              </w:rPr>
            </w:pPr>
          </w:p>
        </w:tc>
      </w:tr>
      <w:tr w:rsidR="00160D7E" w14:paraId="3E0C6B2A" w14:textId="77777777">
        <w:trPr>
          <w:trHeight w:val="318"/>
        </w:trPr>
        <w:tc>
          <w:tcPr>
            <w:tcW w:w="6664" w:type="dxa"/>
          </w:tcPr>
          <w:p w14:paraId="7FB6557B" w14:textId="77777777" w:rsidR="00160D7E" w:rsidRDefault="00000000">
            <w:pPr>
              <w:spacing w:after="160" w:line="259" w:lineRule="auto"/>
            </w:pPr>
            <w:r>
              <w:t>2.Tuttuğu kazağı dirseklerine kadar yukarıya çeker</w:t>
            </w:r>
          </w:p>
        </w:tc>
        <w:tc>
          <w:tcPr>
            <w:tcW w:w="970" w:type="dxa"/>
          </w:tcPr>
          <w:p w14:paraId="10FA58CE" w14:textId="77777777" w:rsidR="00160D7E" w:rsidRDefault="00160D7E">
            <w:pPr>
              <w:jc w:val="center"/>
              <w:rPr>
                <w:b/>
              </w:rPr>
            </w:pPr>
          </w:p>
        </w:tc>
        <w:tc>
          <w:tcPr>
            <w:tcW w:w="716" w:type="dxa"/>
          </w:tcPr>
          <w:p w14:paraId="6F2D99BF" w14:textId="77777777" w:rsidR="00160D7E" w:rsidRDefault="00160D7E">
            <w:pPr>
              <w:jc w:val="center"/>
              <w:rPr>
                <w:b/>
              </w:rPr>
            </w:pPr>
          </w:p>
        </w:tc>
        <w:tc>
          <w:tcPr>
            <w:tcW w:w="712" w:type="dxa"/>
          </w:tcPr>
          <w:p w14:paraId="43701618" w14:textId="77777777" w:rsidR="00160D7E" w:rsidRDefault="00160D7E">
            <w:pPr>
              <w:jc w:val="center"/>
              <w:rPr>
                <w:b/>
              </w:rPr>
            </w:pPr>
          </w:p>
        </w:tc>
      </w:tr>
      <w:tr w:rsidR="00160D7E" w14:paraId="5341A5E3" w14:textId="77777777">
        <w:trPr>
          <w:trHeight w:val="304"/>
        </w:trPr>
        <w:tc>
          <w:tcPr>
            <w:tcW w:w="6664" w:type="dxa"/>
          </w:tcPr>
          <w:p w14:paraId="7D77F8EE" w14:textId="77777777" w:rsidR="00160D7E" w:rsidRDefault="00000000">
            <w:pPr>
              <w:spacing w:after="160" w:line="259" w:lineRule="auto"/>
            </w:pPr>
            <w:r>
              <w:t>3. Başat olmayan eliyle başat olan kolundaki kazağın bileklerinden tutar</w:t>
            </w:r>
          </w:p>
        </w:tc>
        <w:tc>
          <w:tcPr>
            <w:tcW w:w="970" w:type="dxa"/>
          </w:tcPr>
          <w:p w14:paraId="7E95B805" w14:textId="77777777" w:rsidR="00160D7E" w:rsidRDefault="00160D7E">
            <w:pPr>
              <w:jc w:val="center"/>
              <w:rPr>
                <w:b/>
              </w:rPr>
            </w:pPr>
          </w:p>
        </w:tc>
        <w:tc>
          <w:tcPr>
            <w:tcW w:w="716" w:type="dxa"/>
          </w:tcPr>
          <w:p w14:paraId="50C197DE" w14:textId="77777777" w:rsidR="00160D7E" w:rsidRDefault="00160D7E">
            <w:pPr>
              <w:jc w:val="center"/>
              <w:rPr>
                <w:b/>
              </w:rPr>
            </w:pPr>
          </w:p>
        </w:tc>
        <w:tc>
          <w:tcPr>
            <w:tcW w:w="712" w:type="dxa"/>
          </w:tcPr>
          <w:p w14:paraId="2DEC09D3" w14:textId="77777777" w:rsidR="00160D7E" w:rsidRDefault="00160D7E">
            <w:pPr>
              <w:jc w:val="center"/>
              <w:rPr>
                <w:b/>
              </w:rPr>
            </w:pPr>
          </w:p>
        </w:tc>
      </w:tr>
      <w:tr w:rsidR="00160D7E" w14:paraId="6C30971F" w14:textId="77777777">
        <w:trPr>
          <w:trHeight w:val="322"/>
        </w:trPr>
        <w:tc>
          <w:tcPr>
            <w:tcW w:w="6664" w:type="dxa"/>
          </w:tcPr>
          <w:p w14:paraId="1885E530" w14:textId="77777777" w:rsidR="00160D7E" w:rsidRDefault="00000000">
            <w:pPr>
              <w:spacing w:after="160" w:line="259" w:lineRule="auto"/>
            </w:pPr>
            <w:r>
              <w:t>4. Tuttuğu kazağı dirseklerine kadar yukarıya çeker</w:t>
            </w:r>
          </w:p>
        </w:tc>
        <w:tc>
          <w:tcPr>
            <w:tcW w:w="970" w:type="dxa"/>
          </w:tcPr>
          <w:p w14:paraId="63B60F3E" w14:textId="77777777" w:rsidR="00160D7E" w:rsidRDefault="00160D7E">
            <w:pPr>
              <w:jc w:val="center"/>
              <w:rPr>
                <w:b/>
              </w:rPr>
            </w:pPr>
          </w:p>
        </w:tc>
        <w:tc>
          <w:tcPr>
            <w:tcW w:w="716" w:type="dxa"/>
          </w:tcPr>
          <w:p w14:paraId="5A73AF30" w14:textId="77777777" w:rsidR="00160D7E" w:rsidRDefault="00160D7E">
            <w:pPr>
              <w:jc w:val="center"/>
              <w:rPr>
                <w:b/>
              </w:rPr>
            </w:pPr>
          </w:p>
        </w:tc>
        <w:tc>
          <w:tcPr>
            <w:tcW w:w="712" w:type="dxa"/>
          </w:tcPr>
          <w:p w14:paraId="2314B355" w14:textId="77777777" w:rsidR="00160D7E" w:rsidRDefault="00160D7E">
            <w:pPr>
              <w:jc w:val="center"/>
              <w:rPr>
                <w:b/>
              </w:rPr>
            </w:pPr>
          </w:p>
        </w:tc>
      </w:tr>
      <w:tr w:rsidR="00160D7E" w14:paraId="421A18A8" w14:textId="77777777">
        <w:trPr>
          <w:trHeight w:val="304"/>
        </w:trPr>
        <w:tc>
          <w:tcPr>
            <w:tcW w:w="6664" w:type="dxa"/>
          </w:tcPr>
          <w:p w14:paraId="1F2278E6" w14:textId="77777777" w:rsidR="00160D7E" w:rsidRDefault="00000000">
            <w:pPr>
              <w:spacing w:after="160" w:line="259" w:lineRule="auto"/>
            </w:pPr>
            <w:r>
              <w:t>5. Başat elini musluğa uzatır.</w:t>
            </w:r>
          </w:p>
        </w:tc>
        <w:tc>
          <w:tcPr>
            <w:tcW w:w="970" w:type="dxa"/>
          </w:tcPr>
          <w:p w14:paraId="0884D3F8" w14:textId="77777777" w:rsidR="00160D7E" w:rsidRDefault="00160D7E">
            <w:pPr>
              <w:jc w:val="center"/>
              <w:rPr>
                <w:b/>
              </w:rPr>
            </w:pPr>
          </w:p>
        </w:tc>
        <w:tc>
          <w:tcPr>
            <w:tcW w:w="716" w:type="dxa"/>
          </w:tcPr>
          <w:p w14:paraId="6AC47E59" w14:textId="77777777" w:rsidR="00160D7E" w:rsidRDefault="00160D7E">
            <w:pPr>
              <w:jc w:val="center"/>
              <w:rPr>
                <w:b/>
              </w:rPr>
            </w:pPr>
          </w:p>
        </w:tc>
        <w:tc>
          <w:tcPr>
            <w:tcW w:w="712" w:type="dxa"/>
          </w:tcPr>
          <w:p w14:paraId="0F301173" w14:textId="77777777" w:rsidR="00160D7E" w:rsidRDefault="00160D7E">
            <w:pPr>
              <w:jc w:val="center"/>
              <w:rPr>
                <w:b/>
              </w:rPr>
            </w:pPr>
          </w:p>
        </w:tc>
      </w:tr>
      <w:tr w:rsidR="00160D7E" w14:paraId="4C8FB790" w14:textId="77777777">
        <w:trPr>
          <w:trHeight w:val="322"/>
        </w:trPr>
        <w:tc>
          <w:tcPr>
            <w:tcW w:w="6664" w:type="dxa"/>
          </w:tcPr>
          <w:p w14:paraId="7E30C17D" w14:textId="77777777" w:rsidR="00160D7E" w:rsidRDefault="00000000">
            <w:pPr>
              <w:spacing w:after="160" w:line="259" w:lineRule="auto"/>
            </w:pPr>
            <w:r>
              <w:t>6. Musluk başından tutar.</w:t>
            </w:r>
          </w:p>
        </w:tc>
        <w:tc>
          <w:tcPr>
            <w:tcW w:w="970" w:type="dxa"/>
          </w:tcPr>
          <w:p w14:paraId="2F7BDE29" w14:textId="77777777" w:rsidR="00160D7E" w:rsidRDefault="00160D7E">
            <w:pPr>
              <w:jc w:val="center"/>
              <w:rPr>
                <w:b/>
              </w:rPr>
            </w:pPr>
          </w:p>
        </w:tc>
        <w:tc>
          <w:tcPr>
            <w:tcW w:w="716" w:type="dxa"/>
          </w:tcPr>
          <w:p w14:paraId="3E068736" w14:textId="77777777" w:rsidR="00160D7E" w:rsidRDefault="00160D7E">
            <w:pPr>
              <w:jc w:val="center"/>
              <w:rPr>
                <w:b/>
              </w:rPr>
            </w:pPr>
          </w:p>
        </w:tc>
        <w:tc>
          <w:tcPr>
            <w:tcW w:w="712" w:type="dxa"/>
          </w:tcPr>
          <w:p w14:paraId="1B7E04ED" w14:textId="77777777" w:rsidR="00160D7E" w:rsidRDefault="00160D7E">
            <w:pPr>
              <w:jc w:val="center"/>
              <w:rPr>
                <w:b/>
              </w:rPr>
            </w:pPr>
          </w:p>
        </w:tc>
      </w:tr>
      <w:tr w:rsidR="00160D7E" w14:paraId="71319132" w14:textId="77777777">
        <w:trPr>
          <w:trHeight w:val="322"/>
        </w:trPr>
        <w:tc>
          <w:tcPr>
            <w:tcW w:w="6664" w:type="dxa"/>
          </w:tcPr>
          <w:p w14:paraId="4081E362" w14:textId="77777777" w:rsidR="00160D7E" w:rsidRDefault="00000000">
            <w:pPr>
              <w:spacing w:after="160" w:line="259" w:lineRule="auto"/>
            </w:pPr>
            <w:r>
              <w:t>7. Musluk başını çevirerek açar.</w:t>
            </w:r>
          </w:p>
        </w:tc>
        <w:tc>
          <w:tcPr>
            <w:tcW w:w="970" w:type="dxa"/>
          </w:tcPr>
          <w:p w14:paraId="51FCF8CC" w14:textId="77777777" w:rsidR="00160D7E" w:rsidRDefault="00160D7E">
            <w:pPr>
              <w:jc w:val="center"/>
              <w:rPr>
                <w:b/>
              </w:rPr>
            </w:pPr>
          </w:p>
        </w:tc>
        <w:tc>
          <w:tcPr>
            <w:tcW w:w="716" w:type="dxa"/>
          </w:tcPr>
          <w:p w14:paraId="70E18DE9" w14:textId="77777777" w:rsidR="00160D7E" w:rsidRDefault="00160D7E">
            <w:pPr>
              <w:jc w:val="center"/>
              <w:rPr>
                <w:b/>
              </w:rPr>
            </w:pPr>
          </w:p>
        </w:tc>
        <w:tc>
          <w:tcPr>
            <w:tcW w:w="712" w:type="dxa"/>
          </w:tcPr>
          <w:p w14:paraId="180E21C0" w14:textId="77777777" w:rsidR="00160D7E" w:rsidRDefault="00160D7E">
            <w:pPr>
              <w:jc w:val="center"/>
              <w:rPr>
                <w:b/>
              </w:rPr>
            </w:pPr>
          </w:p>
        </w:tc>
      </w:tr>
      <w:tr w:rsidR="00160D7E" w14:paraId="60331718" w14:textId="77777777">
        <w:trPr>
          <w:trHeight w:val="304"/>
        </w:trPr>
        <w:tc>
          <w:tcPr>
            <w:tcW w:w="6664" w:type="dxa"/>
          </w:tcPr>
          <w:p w14:paraId="159C3230" w14:textId="77777777" w:rsidR="00160D7E" w:rsidRDefault="00000000">
            <w:pPr>
              <w:spacing w:after="160" w:line="259" w:lineRule="auto"/>
            </w:pPr>
            <w:r>
              <w:t>8. Başat olmayan elini sabunluğun altına uzatır.</w:t>
            </w:r>
          </w:p>
        </w:tc>
        <w:tc>
          <w:tcPr>
            <w:tcW w:w="970" w:type="dxa"/>
          </w:tcPr>
          <w:p w14:paraId="243E1B0E" w14:textId="77777777" w:rsidR="00160D7E" w:rsidRDefault="00160D7E">
            <w:pPr>
              <w:jc w:val="center"/>
              <w:rPr>
                <w:b/>
              </w:rPr>
            </w:pPr>
          </w:p>
        </w:tc>
        <w:tc>
          <w:tcPr>
            <w:tcW w:w="716" w:type="dxa"/>
          </w:tcPr>
          <w:p w14:paraId="7DA0A3BA" w14:textId="77777777" w:rsidR="00160D7E" w:rsidRDefault="00160D7E">
            <w:pPr>
              <w:jc w:val="center"/>
              <w:rPr>
                <w:b/>
              </w:rPr>
            </w:pPr>
          </w:p>
        </w:tc>
        <w:tc>
          <w:tcPr>
            <w:tcW w:w="712" w:type="dxa"/>
          </w:tcPr>
          <w:p w14:paraId="16B606E4" w14:textId="77777777" w:rsidR="00160D7E" w:rsidRDefault="00160D7E">
            <w:pPr>
              <w:jc w:val="center"/>
              <w:rPr>
                <w:b/>
              </w:rPr>
            </w:pPr>
          </w:p>
        </w:tc>
      </w:tr>
      <w:tr w:rsidR="00160D7E" w14:paraId="4E3143BE" w14:textId="77777777">
        <w:trPr>
          <w:trHeight w:val="470"/>
        </w:trPr>
        <w:tc>
          <w:tcPr>
            <w:tcW w:w="6664" w:type="dxa"/>
          </w:tcPr>
          <w:p w14:paraId="2309CB63" w14:textId="77777777" w:rsidR="00160D7E" w:rsidRDefault="00000000">
            <w:pPr>
              <w:spacing w:after="160" w:line="259" w:lineRule="auto"/>
            </w:pPr>
            <w:r>
              <w:t>9. Başat elinin avuç içiyle sabunluğa basar.</w:t>
            </w:r>
          </w:p>
        </w:tc>
        <w:tc>
          <w:tcPr>
            <w:tcW w:w="970" w:type="dxa"/>
          </w:tcPr>
          <w:p w14:paraId="49CC5C5F" w14:textId="77777777" w:rsidR="00160D7E" w:rsidRDefault="00160D7E">
            <w:pPr>
              <w:jc w:val="center"/>
              <w:rPr>
                <w:b/>
              </w:rPr>
            </w:pPr>
          </w:p>
        </w:tc>
        <w:tc>
          <w:tcPr>
            <w:tcW w:w="716" w:type="dxa"/>
          </w:tcPr>
          <w:p w14:paraId="40008652" w14:textId="77777777" w:rsidR="00160D7E" w:rsidRDefault="00160D7E">
            <w:pPr>
              <w:jc w:val="center"/>
              <w:rPr>
                <w:b/>
              </w:rPr>
            </w:pPr>
          </w:p>
        </w:tc>
        <w:tc>
          <w:tcPr>
            <w:tcW w:w="712" w:type="dxa"/>
          </w:tcPr>
          <w:p w14:paraId="6F2DE183" w14:textId="77777777" w:rsidR="00160D7E" w:rsidRDefault="00160D7E">
            <w:pPr>
              <w:jc w:val="center"/>
              <w:rPr>
                <w:b/>
              </w:rPr>
            </w:pPr>
          </w:p>
        </w:tc>
      </w:tr>
      <w:tr w:rsidR="00160D7E" w14:paraId="637371B6" w14:textId="77777777">
        <w:trPr>
          <w:trHeight w:val="470"/>
        </w:trPr>
        <w:tc>
          <w:tcPr>
            <w:tcW w:w="6664" w:type="dxa"/>
          </w:tcPr>
          <w:p w14:paraId="5300B21B" w14:textId="77777777" w:rsidR="00160D7E" w:rsidRDefault="00000000">
            <w:r>
              <w:t>10. Sabunu ellerine sürter.</w:t>
            </w:r>
            <w:r>
              <w:tab/>
            </w:r>
            <w:r>
              <w:tab/>
            </w:r>
            <w:r>
              <w:tab/>
            </w:r>
          </w:p>
        </w:tc>
        <w:tc>
          <w:tcPr>
            <w:tcW w:w="970" w:type="dxa"/>
          </w:tcPr>
          <w:p w14:paraId="5CBD86BB" w14:textId="77777777" w:rsidR="00160D7E" w:rsidRDefault="00160D7E">
            <w:pPr>
              <w:jc w:val="center"/>
              <w:rPr>
                <w:b/>
              </w:rPr>
            </w:pPr>
          </w:p>
        </w:tc>
        <w:tc>
          <w:tcPr>
            <w:tcW w:w="716" w:type="dxa"/>
          </w:tcPr>
          <w:p w14:paraId="6DE6945D" w14:textId="77777777" w:rsidR="00160D7E" w:rsidRDefault="00160D7E">
            <w:pPr>
              <w:jc w:val="center"/>
              <w:rPr>
                <w:b/>
              </w:rPr>
            </w:pPr>
          </w:p>
        </w:tc>
        <w:tc>
          <w:tcPr>
            <w:tcW w:w="712" w:type="dxa"/>
          </w:tcPr>
          <w:p w14:paraId="41D6AB39" w14:textId="77777777" w:rsidR="00160D7E" w:rsidRDefault="00160D7E">
            <w:pPr>
              <w:jc w:val="center"/>
              <w:rPr>
                <w:b/>
              </w:rPr>
            </w:pPr>
          </w:p>
        </w:tc>
      </w:tr>
      <w:tr w:rsidR="00160D7E" w14:paraId="69FD59F4" w14:textId="77777777">
        <w:trPr>
          <w:trHeight w:val="470"/>
        </w:trPr>
        <w:tc>
          <w:tcPr>
            <w:tcW w:w="6664" w:type="dxa"/>
          </w:tcPr>
          <w:p w14:paraId="5EDE424F" w14:textId="77777777" w:rsidR="00160D7E" w:rsidRDefault="00000000">
            <w:r>
              <w:t>11. Ellerini suya tutar.</w:t>
            </w:r>
          </w:p>
        </w:tc>
        <w:tc>
          <w:tcPr>
            <w:tcW w:w="970" w:type="dxa"/>
          </w:tcPr>
          <w:p w14:paraId="0FA2BFD2" w14:textId="77777777" w:rsidR="00160D7E" w:rsidRDefault="00160D7E">
            <w:pPr>
              <w:jc w:val="center"/>
              <w:rPr>
                <w:b/>
              </w:rPr>
            </w:pPr>
          </w:p>
        </w:tc>
        <w:tc>
          <w:tcPr>
            <w:tcW w:w="716" w:type="dxa"/>
          </w:tcPr>
          <w:p w14:paraId="71A59D13" w14:textId="77777777" w:rsidR="00160D7E" w:rsidRDefault="00160D7E">
            <w:pPr>
              <w:jc w:val="center"/>
              <w:rPr>
                <w:b/>
              </w:rPr>
            </w:pPr>
          </w:p>
        </w:tc>
        <w:tc>
          <w:tcPr>
            <w:tcW w:w="712" w:type="dxa"/>
          </w:tcPr>
          <w:p w14:paraId="7987CE2C" w14:textId="77777777" w:rsidR="00160D7E" w:rsidRDefault="00160D7E">
            <w:pPr>
              <w:jc w:val="center"/>
              <w:rPr>
                <w:b/>
              </w:rPr>
            </w:pPr>
          </w:p>
        </w:tc>
      </w:tr>
      <w:tr w:rsidR="00160D7E" w14:paraId="594F5E04" w14:textId="77777777">
        <w:trPr>
          <w:trHeight w:val="470"/>
        </w:trPr>
        <w:tc>
          <w:tcPr>
            <w:tcW w:w="6664" w:type="dxa"/>
          </w:tcPr>
          <w:p w14:paraId="3770DC1A" w14:textId="77777777" w:rsidR="00160D7E" w:rsidRDefault="00000000">
            <w:r>
              <w:t>12. Ellerini ovuşturarak köpürtür.</w:t>
            </w:r>
          </w:p>
        </w:tc>
        <w:tc>
          <w:tcPr>
            <w:tcW w:w="970" w:type="dxa"/>
          </w:tcPr>
          <w:p w14:paraId="7FB8B1F3" w14:textId="77777777" w:rsidR="00160D7E" w:rsidRDefault="00160D7E">
            <w:pPr>
              <w:jc w:val="center"/>
              <w:rPr>
                <w:b/>
              </w:rPr>
            </w:pPr>
          </w:p>
        </w:tc>
        <w:tc>
          <w:tcPr>
            <w:tcW w:w="716" w:type="dxa"/>
          </w:tcPr>
          <w:p w14:paraId="6B8FB5AE" w14:textId="77777777" w:rsidR="00160D7E" w:rsidRDefault="00160D7E">
            <w:pPr>
              <w:jc w:val="center"/>
              <w:rPr>
                <w:b/>
              </w:rPr>
            </w:pPr>
          </w:p>
        </w:tc>
        <w:tc>
          <w:tcPr>
            <w:tcW w:w="712" w:type="dxa"/>
          </w:tcPr>
          <w:p w14:paraId="0339BE8A" w14:textId="77777777" w:rsidR="00160D7E" w:rsidRDefault="00160D7E">
            <w:pPr>
              <w:jc w:val="center"/>
              <w:rPr>
                <w:b/>
              </w:rPr>
            </w:pPr>
          </w:p>
        </w:tc>
      </w:tr>
      <w:tr w:rsidR="00160D7E" w14:paraId="25602AA7" w14:textId="77777777">
        <w:trPr>
          <w:trHeight w:val="470"/>
        </w:trPr>
        <w:tc>
          <w:tcPr>
            <w:tcW w:w="6664" w:type="dxa"/>
          </w:tcPr>
          <w:p w14:paraId="54D6ADE6" w14:textId="77777777" w:rsidR="00160D7E" w:rsidRDefault="00000000">
            <w:r>
              <w:t>13. Ellerini suya tutarak durular.</w:t>
            </w:r>
          </w:p>
        </w:tc>
        <w:tc>
          <w:tcPr>
            <w:tcW w:w="970" w:type="dxa"/>
          </w:tcPr>
          <w:p w14:paraId="4ADA375B" w14:textId="77777777" w:rsidR="00160D7E" w:rsidRDefault="00160D7E">
            <w:pPr>
              <w:jc w:val="center"/>
              <w:rPr>
                <w:b/>
              </w:rPr>
            </w:pPr>
          </w:p>
        </w:tc>
        <w:tc>
          <w:tcPr>
            <w:tcW w:w="716" w:type="dxa"/>
          </w:tcPr>
          <w:p w14:paraId="308A7FFE" w14:textId="77777777" w:rsidR="00160D7E" w:rsidRDefault="00160D7E">
            <w:pPr>
              <w:jc w:val="center"/>
              <w:rPr>
                <w:b/>
              </w:rPr>
            </w:pPr>
          </w:p>
        </w:tc>
        <w:tc>
          <w:tcPr>
            <w:tcW w:w="712" w:type="dxa"/>
          </w:tcPr>
          <w:p w14:paraId="4C5CF642" w14:textId="77777777" w:rsidR="00160D7E" w:rsidRDefault="00160D7E">
            <w:pPr>
              <w:jc w:val="center"/>
              <w:rPr>
                <w:b/>
              </w:rPr>
            </w:pPr>
          </w:p>
        </w:tc>
      </w:tr>
      <w:tr w:rsidR="00160D7E" w14:paraId="722F5ADB" w14:textId="77777777">
        <w:trPr>
          <w:trHeight w:val="470"/>
        </w:trPr>
        <w:tc>
          <w:tcPr>
            <w:tcW w:w="6664" w:type="dxa"/>
          </w:tcPr>
          <w:p w14:paraId="755118FD" w14:textId="77777777" w:rsidR="00160D7E" w:rsidRDefault="00000000">
            <w:r>
              <w:t>14. Başat elini musluğa uzatır.</w:t>
            </w:r>
          </w:p>
        </w:tc>
        <w:tc>
          <w:tcPr>
            <w:tcW w:w="970" w:type="dxa"/>
          </w:tcPr>
          <w:p w14:paraId="43389753" w14:textId="77777777" w:rsidR="00160D7E" w:rsidRDefault="00160D7E">
            <w:pPr>
              <w:jc w:val="center"/>
              <w:rPr>
                <w:b/>
              </w:rPr>
            </w:pPr>
          </w:p>
        </w:tc>
        <w:tc>
          <w:tcPr>
            <w:tcW w:w="716" w:type="dxa"/>
          </w:tcPr>
          <w:p w14:paraId="6D1216E7" w14:textId="77777777" w:rsidR="00160D7E" w:rsidRDefault="00160D7E">
            <w:pPr>
              <w:jc w:val="center"/>
              <w:rPr>
                <w:b/>
              </w:rPr>
            </w:pPr>
          </w:p>
        </w:tc>
        <w:tc>
          <w:tcPr>
            <w:tcW w:w="712" w:type="dxa"/>
          </w:tcPr>
          <w:p w14:paraId="6A058E42" w14:textId="77777777" w:rsidR="00160D7E" w:rsidRDefault="00160D7E">
            <w:pPr>
              <w:jc w:val="center"/>
              <w:rPr>
                <w:b/>
              </w:rPr>
            </w:pPr>
          </w:p>
        </w:tc>
      </w:tr>
      <w:tr w:rsidR="00160D7E" w14:paraId="73549AB2" w14:textId="77777777">
        <w:trPr>
          <w:trHeight w:val="470"/>
        </w:trPr>
        <w:tc>
          <w:tcPr>
            <w:tcW w:w="6664" w:type="dxa"/>
          </w:tcPr>
          <w:p w14:paraId="1DBD7E72" w14:textId="77777777" w:rsidR="00160D7E" w:rsidRDefault="00000000">
            <w:r>
              <w:t>15. Musluk başından tutar.</w:t>
            </w:r>
          </w:p>
        </w:tc>
        <w:tc>
          <w:tcPr>
            <w:tcW w:w="970" w:type="dxa"/>
          </w:tcPr>
          <w:p w14:paraId="09A88AB3" w14:textId="77777777" w:rsidR="00160D7E" w:rsidRDefault="00160D7E">
            <w:pPr>
              <w:jc w:val="center"/>
              <w:rPr>
                <w:b/>
              </w:rPr>
            </w:pPr>
          </w:p>
        </w:tc>
        <w:tc>
          <w:tcPr>
            <w:tcW w:w="716" w:type="dxa"/>
          </w:tcPr>
          <w:p w14:paraId="21DD99BF" w14:textId="77777777" w:rsidR="00160D7E" w:rsidRDefault="00160D7E">
            <w:pPr>
              <w:jc w:val="center"/>
              <w:rPr>
                <w:b/>
              </w:rPr>
            </w:pPr>
          </w:p>
        </w:tc>
        <w:tc>
          <w:tcPr>
            <w:tcW w:w="712" w:type="dxa"/>
          </w:tcPr>
          <w:p w14:paraId="4D5FE803" w14:textId="77777777" w:rsidR="00160D7E" w:rsidRDefault="00160D7E">
            <w:pPr>
              <w:jc w:val="center"/>
              <w:rPr>
                <w:b/>
              </w:rPr>
            </w:pPr>
          </w:p>
        </w:tc>
      </w:tr>
      <w:tr w:rsidR="00160D7E" w14:paraId="31DB0D57" w14:textId="77777777">
        <w:trPr>
          <w:trHeight w:val="470"/>
        </w:trPr>
        <w:tc>
          <w:tcPr>
            <w:tcW w:w="6664" w:type="dxa"/>
          </w:tcPr>
          <w:p w14:paraId="0FBF962E" w14:textId="77777777" w:rsidR="00160D7E" w:rsidRDefault="00000000">
            <w:r>
              <w:t>16. Musluk başını çevirerek kapatır.</w:t>
            </w:r>
          </w:p>
        </w:tc>
        <w:tc>
          <w:tcPr>
            <w:tcW w:w="970" w:type="dxa"/>
          </w:tcPr>
          <w:p w14:paraId="43F10B66" w14:textId="77777777" w:rsidR="00160D7E" w:rsidRDefault="00160D7E">
            <w:pPr>
              <w:jc w:val="center"/>
              <w:rPr>
                <w:b/>
              </w:rPr>
            </w:pPr>
          </w:p>
        </w:tc>
        <w:tc>
          <w:tcPr>
            <w:tcW w:w="716" w:type="dxa"/>
          </w:tcPr>
          <w:p w14:paraId="114F13BC" w14:textId="77777777" w:rsidR="00160D7E" w:rsidRDefault="00160D7E">
            <w:pPr>
              <w:jc w:val="center"/>
              <w:rPr>
                <w:b/>
              </w:rPr>
            </w:pPr>
          </w:p>
        </w:tc>
        <w:tc>
          <w:tcPr>
            <w:tcW w:w="712" w:type="dxa"/>
          </w:tcPr>
          <w:p w14:paraId="21B4D84F" w14:textId="77777777" w:rsidR="00160D7E" w:rsidRDefault="00160D7E">
            <w:pPr>
              <w:jc w:val="center"/>
              <w:rPr>
                <w:b/>
              </w:rPr>
            </w:pPr>
          </w:p>
        </w:tc>
      </w:tr>
      <w:tr w:rsidR="00160D7E" w14:paraId="65D0F5B9" w14:textId="77777777">
        <w:trPr>
          <w:trHeight w:val="470"/>
        </w:trPr>
        <w:tc>
          <w:tcPr>
            <w:tcW w:w="6664" w:type="dxa"/>
          </w:tcPr>
          <w:p w14:paraId="3B9B96C0" w14:textId="77777777" w:rsidR="00160D7E" w:rsidRDefault="00000000">
            <w:r>
              <w:t>17. Başat olan eliyle havlu kâğıdı yırtar</w:t>
            </w:r>
          </w:p>
        </w:tc>
        <w:tc>
          <w:tcPr>
            <w:tcW w:w="970" w:type="dxa"/>
          </w:tcPr>
          <w:p w14:paraId="5AF31CEA" w14:textId="77777777" w:rsidR="00160D7E" w:rsidRDefault="00160D7E">
            <w:pPr>
              <w:jc w:val="center"/>
              <w:rPr>
                <w:b/>
              </w:rPr>
            </w:pPr>
          </w:p>
        </w:tc>
        <w:tc>
          <w:tcPr>
            <w:tcW w:w="716" w:type="dxa"/>
          </w:tcPr>
          <w:p w14:paraId="3BA91CB1" w14:textId="77777777" w:rsidR="00160D7E" w:rsidRDefault="00160D7E">
            <w:pPr>
              <w:jc w:val="center"/>
              <w:rPr>
                <w:b/>
              </w:rPr>
            </w:pPr>
          </w:p>
        </w:tc>
        <w:tc>
          <w:tcPr>
            <w:tcW w:w="712" w:type="dxa"/>
          </w:tcPr>
          <w:p w14:paraId="61BE8A6A" w14:textId="77777777" w:rsidR="00160D7E" w:rsidRDefault="00160D7E">
            <w:pPr>
              <w:jc w:val="center"/>
              <w:rPr>
                <w:b/>
              </w:rPr>
            </w:pPr>
          </w:p>
        </w:tc>
      </w:tr>
      <w:tr w:rsidR="00160D7E" w14:paraId="7922CB35" w14:textId="77777777">
        <w:trPr>
          <w:trHeight w:val="470"/>
        </w:trPr>
        <w:tc>
          <w:tcPr>
            <w:tcW w:w="6664" w:type="dxa"/>
          </w:tcPr>
          <w:p w14:paraId="1C6FA5A8" w14:textId="77777777" w:rsidR="00160D7E" w:rsidRDefault="00000000">
            <w:r>
              <w:t>18. Ellerini kurular</w:t>
            </w:r>
          </w:p>
        </w:tc>
        <w:tc>
          <w:tcPr>
            <w:tcW w:w="970" w:type="dxa"/>
          </w:tcPr>
          <w:p w14:paraId="0232E3A5" w14:textId="77777777" w:rsidR="00160D7E" w:rsidRDefault="00160D7E">
            <w:pPr>
              <w:jc w:val="center"/>
              <w:rPr>
                <w:b/>
              </w:rPr>
            </w:pPr>
          </w:p>
        </w:tc>
        <w:tc>
          <w:tcPr>
            <w:tcW w:w="716" w:type="dxa"/>
          </w:tcPr>
          <w:p w14:paraId="7553DA99" w14:textId="77777777" w:rsidR="00160D7E" w:rsidRDefault="00160D7E">
            <w:pPr>
              <w:jc w:val="center"/>
              <w:rPr>
                <w:b/>
              </w:rPr>
            </w:pPr>
          </w:p>
        </w:tc>
        <w:tc>
          <w:tcPr>
            <w:tcW w:w="712" w:type="dxa"/>
          </w:tcPr>
          <w:p w14:paraId="2CF61F7D" w14:textId="77777777" w:rsidR="00160D7E" w:rsidRDefault="00160D7E">
            <w:pPr>
              <w:jc w:val="center"/>
              <w:rPr>
                <w:b/>
              </w:rPr>
            </w:pPr>
          </w:p>
        </w:tc>
      </w:tr>
      <w:tr w:rsidR="00160D7E" w14:paraId="01166B7F" w14:textId="77777777">
        <w:trPr>
          <w:trHeight w:val="428"/>
        </w:trPr>
        <w:tc>
          <w:tcPr>
            <w:tcW w:w="6664" w:type="dxa"/>
          </w:tcPr>
          <w:p w14:paraId="46DAB76D" w14:textId="77777777" w:rsidR="00160D7E" w:rsidRDefault="00000000">
            <w:r>
              <w:t>19. Başat eliyle ıslak havlu kâğıdı çöpe atar.</w:t>
            </w:r>
          </w:p>
          <w:p w14:paraId="4FBB9E26" w14:textId="77777777" w:rsidR="00160D7E" w:rsidRDefault="00160D7E"/>
        </w:tc>
        <w:tc>
          <w:tcPr>
            <w:tcW w:w="970" w:type="dxa"/>
          </w:tcPr>
          <w:p w14:paraId="6BAEF191" w14:textId="77777777" w:rsidR="00160D7E" w:rsidRDefault="00160D7E">
            <w:pPr>
              <w:jc w:val="center"/>
              <w:rPr>
                <w:b/>
              </w:rPr>
            </w:pPr>
          </w:p>
        </w:tc>
        <w:tc>
          <w:tcPr>
            <w:tcW w:w="716" w:type="dxa"/>
          </w:tcPr>
          <w:p w14:paraId="317638BE" w14:textId="77777777" w:rsidR="00160D7E" w:rsidRDefault="00160D7E">
            <w:pPr>
              <w:jc w:val="center"/>
              <w:rPr>
                <w:b/>
              </w:rPr>
            </w:pPr>
          </w:p>
        </w:tc>
        <w:tc>
          <w:tcPr>
            <w:tcW w:w="712" w:type="dxa"/>
          </w:tcPr>
          <w:p w14:paraId="1F6BAE9C" w14:textId="77777777" w:rsidR="00160D7E" w:rsidRDefault="00160D7E">
            <w:pPr>
              <w:jc w:val="center"/>
              <w:rPr>
                <w:b/>
              </w:rPr>
            </w:pPr>
          </w:p>
        </w:tc>
      </w:tr>
      <w:tr w:rsidR="00160D7E" w14:paraId="1CAB19B7" w14:textId="77777777">
        <w:trPr>
          <w:trHeight w:val="420"/>
        </w:trPr>
        <w:tc>
          <w:tcPr>
            <w:tcW w:w="6664" w:type="dxa"/>
          </w:tcPr>
          <w:p w14:paraId="54268BED" w14:textId="77777777" w:rsidR="00160D7E" w:rsidRDefault="00000000">
            <w:r>
              <w:t>Doğru Tepki Yüzdesi</w:t>
            </w:r>
          </w:p>
          <w:p w14:paraId="65D2E40E" w14:textId="77777777" w:rsidR="00160D7E" w:rsidRDefault="00160D7E"/>
        </w:tc>
        <w:tc>
          <w:tcPr>
            <w:tcW w:w="970" w:type="dxa"/>
          </w:tcPr>
          <w:p w14:paraId="6683D409" w14:textId="77777777" w:rsidR="00160D7E" w:rsidRDefault="00160D7E">
            <w:pPr>
              <w:jc w:val="center"/>
              <w:rPr>
                <w:b/>
              </w:rPr>
            </w:pPr>
          </w:p>
        </w:tc>
        <w:tc>
          <w:tcPr>
            <w:tcW w:w="716" w:type="dxa"/>
          </w:tcPr>
          <w:p w14:paraId="6A6A4D23" w14:textId="77777777" w:rsidR="00160D7E" w:rsidRDefault="00160D7E">
            <w:pPr>
              <w:jc w:val="center"/>
              <w:rPr>
                <w:b/>
              </w:rPr>
            </w:pPr>
          </w:p>
        </w:tc>
        <w:tc>
          <w:tcPr>
            <w:tcW w:w="712" w:type="dxa"/>
          </w:tcPr>
          <w:p w14:paraId="0B1E18D3" w14:textId="77777777" w:rsidR="00160D7E" w:rsidRDefault="00160D7E">
            <w:pPr>
              <w:jc w:val="center"/>
              <w:rPr>
                <w:b/>
              </w:rPr>
            </w:pPr>
          </w:p>
        </w:tc>
      </w:tr>
      <w:tr w:rsidR="00160D7E" w14:paraId="07F237DC" w14:textId="77777777">
        <w:trPr>
          <w:trHeight w:val="465"/>
        </w:trPr>
        <w:tc>
          <w:tcPr>
            <w:tcW w:w="6664" w:type="dxa"/>
          </w:tcPr>
          <w:p w14:paraId="6B064AC2" w14:textId="77777777" w:rsidR="00160D7E" w:rsidRDefault="00000000">
            <w:r>
              <w:t>Yanlış Tepki Yüzdesi</w:t>
            </w:r>
          </w:p>
        </w:tc>
        <w:tc>
          <w:tcPr>
            <w:tcW w:w="970" w:type="dxa"/>
          </w:tcPr>
          <w:p w14:paraId="6B6EE70A" w14:textId="77777777" w:rsidR="00160D7E" w:rsidRDefault="00160D7E">
            <w:pPr>
              <w:jc w:val="center"/>
              <w:rPr>
                <w:b/>
              </w:rPr>
            </w:pPr>
          </w:p>
        </w:tc>
        <w:tc>
          <w:tcPr>
            <w:tcW w:w="716" w:type="dxa"/>
          </w:tcPr>
          <w:p w14:paraId="18A2607F" w14:textId="77777777" w:rsidR="00160D7E" w:rsidRDefault="00160D7E">
            <w:pPr>
              <w:jc w:val="center"/>
              <w:rPr>
                <w:b/>
              </w:rPr>
            </w:pPr>
          </w:p>
        </w:tc>
        <w:tc>
          <w:tcPr>
            <w:tcW w:w="712" w:type="dxa"/>
          </w:tcPr>
          <w:p w14:paraId="285CB756" w14:textId="77777777" w:rsidR="00160D7E" w:rsidRDefault="00160D7E">
            <w:pPr>
              <w:jc w:val="center"/>
              <w:rPr>
                <w:b/>
              </w:rPr>
            </w:pPr>
          </w:p>
        </w:tc>
      </w:tr>
      <w:tr w:rsidR="00160D7E" w14:paraId="5C41D8B0" w14:textId="77777777">
        <w:trPr>
          <w:trHeight w:val="465"/>
        </w:trPr>
        <w:tc>
          <w:tcPr>
            <w:tcW w:w="9062" w:type="dxa"/>
            <w:gridSpan w:val="4"/>
          </w:tcPr>
          <w:p w14:paraId="7255AFB0" w14:textId="77777777" w:rsidR="00160D7E" w:rsidRDefault="00000000">
            <w:pPr>
              <w:jc w:val="center"/>
              <w:rPr>
                <w:b/>
              </w:rPr>
            </w:pPr>
            <w:r>
              <w:rPr>
                <w:b/>
              </w:rPr>
              <w:t>B: Bağımsız        Sİ: Sözel İpucu        Mİ: Model İpucu         Fİ: Fiziksel İpucu</w:t>
            </w:r>
          </w:p>
        </w:tc>
      </w:tr>
    </w:tbl>
    <w:p w14:paraId="6522CB66" w14:textId="77777777" w:rsidR="00160D7E" w:rsidRDefault="00160D7E">
      <w:pPr>
        <w:rPr>
          <w:b/>
        </w:rPr>
      </w:pPr>
    </w:p>
    <w:p w14:paraId="02E204BD" w14:textId="77777777" w:rsidR="00160D7E" w:rsidRDefault="00160D7E">
      <w:pPr>
        <w:jc w:val="center"/>
        <w:rPr>
          <w:b/>
        </w:rPr>
      </w:pPr>
    </w:p>
    <w:p w14:paraId="33DC83BA" w14:textId="77777777" w:rsidR="00160D7E" w:rsidRDefault="00160D7E">
      <w:pPr>
        <w:jc w:val="center"/>
        <w:rPr>
          <w:b/>
        </w:rPr>
      </w:pPr>
    </w:p>
    <w:p w14:paraId="2DB651D6" w14:textId="77777777" w:rsidR="00160D7E" w:rsidRDefault="00160D7E">
      <w:pPr>
        <w:jc w:val="center"/>
        <w:rPr>
          <w:b/>
        </w:rPr>
      </w:pPr>
    </w:p>
    <w:p w14:paraId="466E525D" w14:textId="77777777" w:rsidR="00160D7E" w:rsidRDefault="00160D7E">
      <w:pPr>
        <w:jc w:val="center"/>
        <w:rPr>
          <w:b/>
        </w:rPr>
      </w:pPr>
    </w:p>
    <w:p w14:paraId="115A888A" w14:textId="77777777" w:rsidR="00160D7E" w:rsidRDefault="00160D7E">
      <w:pPr>
        <w:jc w:val="center"/>
        <w:rPr>
          <w:b/>
        </w:rPr>
      </w:pPr>
    </w:p>
    <w:tbl>
      <w:tblPr>
        <w:tblStyle w:val="a9"/>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3"/>
        <w:gridCol w:w="1559"/>
        <w:gridCol w:w="1418"/>
        <w:gridCol w:w="1412"/>
      </w:tblGrid>
      <w:tr w:rsidR="00160D7E" w14:paraId="7FBE5C02" w14:textId="77777777">
        <w:tc>
          <w:tcPr>
            <w:tcW w:w="4673" w:type="dxa"/>
          </w:tcPr>
          <w:p w14:paraId="5934C5F0" w14:textId="77777777" w:rsidR="00160D7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Hedef Davranış</w:t>
            </w:r>
          </w:p>
        </w:tc>
        <w:tc>
          <w:tcPr>
            <w:tcW w:w="1559" w:type="dxa"/>
          </w:tcPr>
          <w:p w14:paraId="589A5DAE" w14:textId="77777777" w:rsidR="00160D7E" w:rsidRDefault="00000000">
            <w:pPr>
              <w:jc w:val="center"/>
              <w:rPr>
                <w:b/>
              </w:rPr>
            </w:pPr>
            <w:r>
              <w:rPr>
                <w:b/>
              </w:rPr>
              <w:t>Ölçüt</w:t>
            </w:r>
          </w:p>
        </w:tc>
        <w:tc>
          <w:tcPr>
            <w:tcW w:w="1418" w:type="dxa"/>
          </w:tcPr>
          <w:p w14:paraId="3508BFB7" w14:textId="77777777" w:rsidR="00160D7E" w:rsidRDefault="00000000">
            <w:pPr>
              <w:jc w:val="center"/>
              <w:rPr>
                <w:b/>
              </w:rPr>
            </w:pPr>
            <w:r>
              <w:rPr>
                <w:b/>
              </w:rPr>
              <w:t>1.Oturum</w:t>
            </w:r>
          </w:p>
        </w:tc>
        <w:tc>
          <w:tcPr>
            <w:tcW w:w="1412" w:type="dxa"/>
          </w:tcPr>
          <w:p w14:paraId="2BAFB1B7" w14:textId="77777777" w:rsidR="00160D7E" w:rsidRDefault="00000000">
            <w:pPr>
              <w:jc w:val="center"/>
              <w:rPr>
                <w:b/>
              </w:rPr>
            </w:pPr>
            <w:r>
              <w:rPr>
                <w:b/>
              </w:rPr>
              <w:t>2.Oturum</w:t>
            </w:r>
          </w:p>
          <w:p w14:paraId="0E4171FB" w14:textId="77777777" w:rsidR="00160D7E" w:rsidRDefault="00160D7E">
            <w:pPr>
              <w:jc w:val="center"/>
              <w:rPr>
                <w:b/>
              </w:rPr>
            </w:pPr>
          </w:p>
        </w:tc>
      </w:tr>
      <w:tr w:rsidR="00160D7E" w14:paraId="1287FA5B" w14:textId="77777777">
        <w:tc>
          <w:tcPr>
            <w:tcW w:w="4673" w:type="dxa"/>
          </w:tcPr>
          <w:p w14:paraId="44DCB0E9" w14:textId="77777777" w:rsidR="00160D7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Önündeki yapboza bak polis resmini uygun yere yerleştir.</w:t>
            </w:r>
          </w:p>
          <w:p w14:paraId="617BC1F8" w14:textId="77777777" w:rsidR="00160D7E" w:rsidRDefault="00160D7E">
            <w:pPr>
              <w:rPr>
                <w:rFonts w:ascii="Times New Roman" w:eastAsia="Times New Roman" w:hAnsi="Times New Roman" w:cs="Times New Roman"/>
                <w:sz w:val="24"/>
                <w:szCs w:val="24"/>
              </w:rPr>
            </w:pPr>
          </w:p>
        </w:tc>
        <w:tc>
          <w:tcPr>
            <w:tcW w:w="1559" w:type="dxa"/>
          </w:tcPr>
          <w:p w14:paraId="63CD3370" w14:textId="77777777" w:rsidR="00160D7E" w:rsidRDefault="00160D7E">
            <w:pPr>
              <w:jc w:val="center"/>
              <w:rPr>
                <w:b/>
              </w:rPr>
            </w:pPr>
          </w:p>
        </w:tc>
        <w:tc>
          <w:tcPr>
            <w:tcW w:w="1418" w:type="dxa"/>
          </w:tcPr>
          <w:p w14:paraId="523B428D" w14:textId="77777777" w:rsidR="00160D7E" w:rsidRDefault="00160D7E">
            <w:pPr>
              <w:jc w:val="center"/>
              <w:rPr>
                <w:b/>
              </w:rPr>
            </w:pPr>
          </w:p>
        </w:tc>
        <w:tc>
          <w:tcPr>
            <w:tcW w:w="1412" w:type="dxa"/>
          </w:tcPr>
          <w:p w14:paraId="46750685" w14:textId="77777777" w:rsidR="00160D7E" w:rsidRDefault="00160D7E">
            <w:pPr>
              <w:jc w:val="center"/>
              <w:rPr>
                <w:b/>
              </w:rPr>
            </w:pPr>
          </w:p>
        </w:tc>
      </w:tr>
      <w:tr w:rsidR="00160D7E" w14:paraId="226C9ACE" w14:textId="77777777">
        <w:tc>
          <w:tcPr>
            <w:tcW w:w="4673" w:type="dxa"/>
          </w:tcPr>
          <w:p w14:paraId="059C26F7" w14:textId="77777777" w:rsidR="00160D7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Önündeki yapboza bak doktor resmini uygun yere yerleştir.</w:t>
            </w:r>
          </w:p>
          <w:p w14:paraId="528F8428" w14:textId="77777777" w:rsidR="00160D7E" w:rsidRDefault="00160D7E">
            <w:pPr>
              <w:rPr>
                <w:rFonts w:ascii="Times New Roman" w:eastAsia="Times New Roman" w:hAnsi="Times New Roman" w:cs="Times New Roman"/>
                <w:sz w:val="24"/>
                <w:szCs w:val="24"/>
              </w:rPr>
            </w:pPr>
          </w:p>
        </w:tc>
        <w:tc>
          <w:tcPr>
            <w:tcW w:w="1559" w:type="dxa"/>
          </w:tcPr>
          <w:p w14:paraId="66CDD5BC" w14:textId="77777777" w:rsidR="00160D7E" w:rsidRDefault="00160D7E">
            <w:pPr>
              <w:jc w:val="center"/>
              <w:rPr>
                <w:b/>
              </w:rPr>
            </w:pPr>
          </w:p>
        </w:tc>
        <w:tc>
          <w:tcPr>
            <w:tcW w:w="1418" w:type="dxa"/>
          </w:tcPr>
          <w:p w14:paraId="018D7A06" w14:textId="77777777" w:rsidR="00160D7E" w:rsidRDefault="00160D7E">
            <w:pPr>
              <w:jc w:val="center"/>
              <w:rPr>
                <w:b/>
              </w:rPr>
            </w:pPr>
          </w:p>
        </w:tc>
        <w:tc>
          <w:tcPr>
            <w:tcW w:w="1412" w:type="dxa"/>
          </w:tcPr>
          <w:p w14:paraId="2B8EDACC" w14:textId="77777777" w:rsidR="00160D7E" w:rsidRDefault="00160D7E">
            <w:pPr>
              <w:jc w:val="center"/>
              <w:rPr>
                <w:b/>
              </w:rPr>
            </w:pPr>
          </w:p>
        </w:tc>
      </w:tr>
      <w:tr w:rsidR="00160D7E" w14:paraId="7592A4BA" w14:textId="77777777">
        <w:tc>
          <w:tcPr>
            <w:tcW w:w="4673" w:type="dxa"/>
          </w:tcPr>
          <w:p w14:paraId="3B7B95E2" w14:textId="77777777" w:rsidR="00160D7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Önündeki yapboza bak itfaiyeci resmini uygun yere yerleştir.</w:t>
            </w:r>
          </w:p>
          <w:p w14:paraId="0F31D469" w14:textId="77777777" w:rsidR="00160D7E" w:rsidRDefault="00160D7E">
            <w:pPr>
              <w:rPr>
                <w:rFonts w:ascii="Times New Roman" w:eastAsia="Times New Roman" w:hAnsi="Times New Roman" w:cs="Times New Roman"/>
                <w:b/>
                <w:sz w:val="24"/>
                <w:szCs w:val="24"/>
              </w:rPr>
            </w:pPr>
          </w:p>
        </w:tc>
        <w:tc>
          <w:tcPr>
            <w:tcW w:w="1559" w:type="dxa"/>
          </w:tcPr>
          <w:p w14:paraId="05AE7F17" w14:textId="77777777" w:rsidR="00160D7E" w:rsidRDefault="00160D7E">
            <w:pPr>
              <w:jc w:val="center"/>
              <w:rPr>
                <w:b/>
              </w:rPr>
            </w:pPr>
          </w:p>
        </w:tc>
        <w:tc>
          <w:tcPr>
            <w:tcW w:w="1418" w:type="dxa"/>
          </w:tcPr>
          <w:p w14:paraId="124E38A6" w14:textId="77777777" w:rsidR="00160D7E" w:rsidRDefault="00160D7E">
            <w:pPr>
              <w:jc w:val="center"/>
              <w:rPr>
                <w:b/>
              </w:rPr>
            </w:pPr>
          </w:p>
        </w:tc>
        <w:tc>
          <w:tcPr>
            <w:tcW w:w="1412" w:type="dxa"/>
          </w:tcPr>
          <w:p w14:paraId="5DE000FC" w14:textId="77777777" w:rsidR="00160D7E" w:rsidRDefault="00160D7E">
            <w:pPr>
              <w:jc w:val="center"/>
              <w:rPr>
                <w:b/>
              </w:rPr>
            </w:pPr>
          </w:p>
        </w:tc>
      </w:tr>
      <w:tr w:rsidR="00160D7E" w14:paraId="0D65660E" w14:textId="77777777">
        <w:tc>
          <w:tcPr>
            <w:tcW w:w="4673" w:type="dxa"/>
          </w:tcPr>
          <w:p w14:paraId="15C663F7" w14:textId="77777777" w:rsidR="00160D7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Önündeki yapboza bak öğretmen resmini uygun yere yerleştir.</w:t>
            </w:r>
          </w:p>
          <w:p w14:paraId="76F5BFE3" w14:textId="77777777" w:rsidR="00160D7E" w:rsidRDefault="00160D7E">
            <w:pPr>
              <w:rPr>
                <w:rFonts w:ascii="Times New Roman" w:eastAsia="Times New Roman" w:hAnsi="Times New Roman" w:cs="Times New Roman"/>
                <w:b/>
                <w:sz w:val="24"/>
                <w:szCs w:val="24"/>
              </w:rPr>
            </w:pPr>
          </w:p>
        </w:tc>
        <w:tc>
          <w:tcPr>
            <w:tcW w:w="1559" w:type="dxa"/>
          </w:tcPr>
          <w:p w14:paraId="4CCF5A68" w14:textId="77777777" w:rsidR="00160D7E" w:rsidRDefault="00160D7E">
            <w:pPr>
              <w:jc w:val="center"/>
              <w:rPr>
                <w:b/>
              </w:rPr>
            </w:pPr>
          </w:p>
        </w:tc>
        <w:tc>
          <w:tcPr>
            <w:tcW w:w="1418" w:type="dxa"/>
          </w:tcPr>
          <w:p w14:paraId="49CC13AF" w14:textId="77777777" w:rsidR="00160D7E" w:rsidRDefault="00160D7E">
            <w:pPr>
              <w:jc w:val="center"/>
              <w:rPr>
                <w:b/>
              </w:rPr>
            </w:pPr>
          </w:p>
        </w:tc>
        <w:tc>
          <w:tcPr>
            <w:tcW w:w="1412" w:type="dxa"/>
          </w:tcPr>
          <w:p w14:paraId="351BFA7D" w14:textId="77777777" w:rsidR="00160D7E" w:rsidRDefault="00160D7E">
            <w:pPr>
              <w:jc w:val="center"/>
              <w:rPr>
                <w:b/>
              </w:rPr>
            </w:pPr>
          </w:p>
        </w:tc>
      </w:tr>
      <w:tr w:rsidR="00160D7E" w14:paraId="51921B06" w14:textId="77777777">
        <w:tc>
          <w:tcPr>
            <w:tcW w:w="4673" w:type="dxa"/>
          </w:tcPr>
          <w:p w14:paraId="0608D5FF" w14:textId="77777777" w:rsidR="00160D7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Önündeki yapboza bak mühendis resmini uygun yere yerleştir.</w:t>
            </w:r>
          </w:p>
          <w:p w14:paraId="1C063FE0" w14:textId="77777777" w:rsidR="00160D7E" w:rsidRDefault="00160D7E">
            <w:pPr>
              <w:rPr>
                <w:rFonts w:ascii="Times New Roman" w:eastAsia="Times New Roman" w:hAnsi="Times New Roman" w:cs="Times New Roman"/>
                <w:b/>
                <w:sz w:val="24"/>
                <w:szCs w:val="24"/>
              </w:rPr>
            </w:pPr>
          </w:p>
        </w:tc>
        <w:tc>
          <w:tcPr>
            <w:tcW w:w="1559" w:type="dxa"/>
          </w:tcPr>
          <w:p w14:paraId="36CD3C9B" w14:textId="77777777" w:rsidR="00160D7E" w:rsidRDefault="00160D7E">
            <w:pPr>
              <w:jc w:val="center"/>
              <w:rPr>
                <w:b/>
              </w:rPr>
            </w:pPr>
          </w:p>
        </w:tc>
        <w:tc>
          <w:tcPr>
            <w:tcW w:w="1418" w:type="dxa"/>
          </w:tcPr>
          <w:p w14:paraId="7A9AE40A" w14:textId="77777777" w:rsidR="00160D7E" w:rsidRDefault="00160D7E">
            <w:pPr>
              <w:jc w:val="center"/>
              <w:rPr>
                <w:b/>
              </w:rPr>
            </w:pPr>
          </w:p>
        </w:tc>
        <w:tc>
          <w:tcPr>
            <w:tcW w:w="1412" w:type="dxa"/>
          </w:tcPr>
          <w:p w14:paraId="232B5CC1" w14:textId="77777777" w:rsidR="00160D7E" w:rsidRDefault="00160D7E">
            <w:pPr>
              <w:jc w:val="center"/>
              <w:rPr>
                <w:b/>
              </w:rPr>
            </w:pPr>
          </w:p>
        </w:tc>
      </w:tr>
      <w:tr w:rsidR="00160D7E" w14:paraId="33F2CA03" w14:textId="77777777">
        <w:tc>
          <w:tcPr>
            <w:tcW w:w="4673" w:type="dxa"/>
          </w:tcPr>
          <w:p w14:paraId="6D2396E2" w14:textId="77777777" w:rsidR="00160D7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Önündeki yapboza bak aşçı resmini uygun yere yerleştir.</w:t>
            </w:r>
          </w:p>
          <w:p w14:paraId="096056EA" w14:textId="77777777" w:rsidR="00160D7E" w:rsidRDefault="00160D7E">
            <w:pPr>
              <w:rPr>
                <w:rFonts w:ascii="Times New Roman" w:eastAsia="Times New Roman" w:hAnsi="Times New Roman" w:cs="Times New Roman"/>
                <w:b/>
                <w:sz w:val="24"/>
                <w:szCs w:val="24"/>
              </w:rPr>
            </w:pPr>
          </w:p>
        </w:tc>
        <w:tc>
          <w:tcPr>
            <w:tcW w:w="1559" w:type="dxa"/>
          </w:tcPr>
          <w:p w14:paraId="4FF2F765" w14:textId="77777777" w:rsidR="00160D7E" w:rsidRDefault="00160D7E">
            <w:pPr>
              <w:jc w:val="center"/>
              <w:rPr>
                <w:b/>
              </w:rPr>
            </w:pPr>
          </w:p>
        </w:tc>
        <w:tc>
          <w:tcPr>
            <w:tcW w:w="1418" w:type="dxa"/>
          </w:tcPr>
          <w:p w14:paraId="3709B3DC" w14:textId="77777777" w:rsidR="00160D7E" w:rsidRDefault="00160D7E">
            <w:pPr>
              <w:jc w:val="center"/>
              <w:rPr>
                <w:b/>
              </w:rPr>
            </w:pPr>
          </w:p>
        </w:tc>
        <w:tc>
          <w:tcPr>
            <w:tcW w:w="1412" w:type="dxa"/>
          </w:tcPr>
          <w:p w14:paraId="0A45D46B" w14:textId="77777777" w:rsidR="00160D7E" w:rsidRDefault="00160D7E">
            <w:pPr>
              <w:jc w:val="center"/>
              <w:rPr>
                <w:b/>
              </w:rPr>
            </w:pPr>
          </w:p>
        </w:tc>
      </w:tr>
      <w:tr w:rsidR="00160D7E" w14:paraId="5A81F4DC" w14:textId="77777777">
        <w:trPr>
          <w:trHeight w:val="495"/>
        </w:trPr>
        <w:tc>
          <w:tcPr>
            <w:tcW w:w="4673" w:type="dxa"/>
          </w:tcPr>
          <w:p w14:paraId="043CB753" w14:textId="77777777" w:rsidR="00160D7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Doğru Tepki Yüzdesi</w:t>
            </w:r>
          </w:p>
          <w:p w14:paraId="2851A3A6" w14:textId="77777777" w:rsidR="00160D7E" w:rsidRDefault="00160D7E">
            <w:pPr>
              <w:rPr>
                <w:rFonts w:ascii="Times New Roman" w:eastAsia="Times New Roman" w:hAnsi="Times New Roman" w:cs="Times New Roman"/>
                <w:b/>
                <w:sz w:val="24"/>
                <w:szCs w:val="24"/>
              </w:rPr>
            </w:pPr>
          </w:p>
        </w:tc>
        <w:tc>
          <w:tcPr>
            <w:tcW w:w="1559" w:type="dxa"/>
          </w:tcPr>
          <w:p w14:paraId="5EFFEF7E" w14:textId="77777777" w:rsidR="00160D7E" w:rsidRDefault="00160D7E">
            <w:pPr>
              <w:jc w:val="center"/>
              <w:rPr>
                <w:b/>
              </w:rPr>
            </w:pPr>
          </w:p>
        </w:tc>
        <w:tc>
          <w:tcPr>
            <w:tcW w:w="1418" w:type="dxa"/>
          </w:tcPr>
          <w:p w14:paraId="1B93ACF6" w14:textId="77777777" w:rsidR="00160D7E" w:rsidRDefault="00160D7E">
            <w:pPr>
              <w:jc w:val="center"/>
              <w:rPr>
                <w:b/>
              </w:rPr>
            </w:pPr>
          </w:p>
        </w:tc>
        <w:tc>
          <w:tcPr>
            <w:tcW w:w="1412" w:type="dxa"/>
          </w:tcPr>
          <w:p w14:paraId="0B5F1A55" w14:textId="77777777" w:rsidR="00160D7E" w:rsidRDefault="00160D7E">
            <w:pPr>
              <w:jc w:val="center"/>
              <w:rPr>
                <w:b/>
              </w:rPr>
            </w:pPr>
          </w:p>
        </w:tc>
      </w:tr>
      <w:tr w:rsidR="00160D7E" w14:paraId="68B87948" w14:textId="77777777">
        <w:trPr>
          <w:trHeight w:val="600"/>
        </w:trPr>
        <w:tc>
          <w:tcPr>
            <w:tcW w:w="4673" w:type="dxa"/>
          </w:tcPr>
          <w:p w14:paraId="469B8EC9" w14:textId="77777777" w:rsidR="00160D7E"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Yanlış Tepki Yüzdesi</w:t>
            </w:r>
          </w:p>
          <w:p w14:paraId="58C1A051" w14:textId="77777777" w:rsidR="00160D7E" w:rsidRDefault="00160D7E">
            <w:pPr>
              <w:rPr>
                <w:rFonts w:ascii="Times New Roman" w:eastAsia="Times New Roman" w:hAnsi="Times New Roman" w:cs="Times New Roman"/>
                <w:sz w:val="24"/>
                <w:szCs w:val="24"/>
              </w:rPr>
            </w:pPr>
          </w:p>
        </w:tc>
        <w:tc>
          <w:tcPr>
            <w:tcW w:w="1559" w:type="dxa"/>
          </w:tcPr>
          <w:p w14:paraId="17302177" w14:textId="77777777" w:rsidR="00160D7E" w:rsidRDefault="00160D7E">
            <w:pPr>
              <w:jc w:val="center"/>
              <w:rPr>
                <w:b/>
              </w:rPr>
            </w:pPr>
          </w:p>
        </w:tc>
        <w:tc>
          <w:tcPr>
            <w:tcW w:w="1418" w:type="dxa"/>
          </w:tcPr>
          <w:p w14:paraId="2C808422" w14:textId="77777777" w:rsidR="00160D7E" w:rsidRDefault="00160D7E">
            <w:pPr>
              <w:jc w:val="center"/>
              <w:rPr>
                <w:b/>
              </w:rPr>
            </w:pPr>
          </w:p>
        </w:tc>
        <w:tc>
          <w:tcPr>
            <w:tcW w:w="1412" w:type="dxa"/>
          </w:tcPr>
          <w:p w14:paraId="5959E524" w14:textId="77777777" w:rsidR="00160D7E" w:rsidRDefault="00160D7E">
            <w:pPr>
              <w:jc w:val="center"/>
              <w:rPr>
                <w:b/>
              </w:rPr>
            </w:pPr>
          </w:p>
        </w:tc>
      </w:tr>
    </w:tbl>
    <w:p w14:paraId="0811ABE2" w14:textId="77777777" w:rsidR="00160D7E" w:rsidRDefault="00160D7E">
      <w:pPr>
        <w:jc w:val="center"/>
        <w:rPr>
          <w:b/>
        </w:rPr>
      </w:pPr>
    </w:p>
    <w:p w14:paraId="28FB9FB8" w14:textId="77777777" w:rsidR="00160D7E" w:rsidRDefault="00160D7E">
      <w:pPr>
        <w:jc w:val="center"/>
        <w:rPr>
          <w:b/>
        </w:rPr>
      </w:pPr>
    </w:p>
    <w:p w14:paraId="582B2C89" w14:textId="77777777" w:rsidR="00160D7E" w:rsidRDefault="00160D7E">
      <w:pPr>
        <w:jc w:val="center"/>
        <w:rPr>
          <w:b/>
        </w:rPr>
      </w:pPr>
    </w:p>
    <w:p w14:paraId="0B5863AE" w14:textId="77777777" w:rsidR="00160D7E" w:rsidRDefault="00160D7E">
      <w:pPr>
        <w:jc w:val="center"/>
        <w:rPr>
          <w:b/>
        </w:rPr>
      </w:pPr>
    </w:p>
    <w:p w14:paraId="58F4D0DE" w14:textId="77777777" w:rsidR="00160D7E" w:rsidRDefault="00160D7E">
      <w:pPr>
        <w:jc w:val="center"/>
        <w:rPr>
          <w:b/>
        </w:rPr>
      </w:pPr>
    </w:p>
    <w:p w14:paraId="42FDB981" w14:textId="77777777" w:rsidR="00160D7E" w:rsidRDefault="00160D7E">
      <w:pPr>
        <w:jc w:val="center"/>
        <w:rPr>
          <w:b/>
        </w:rPr>
      </w:pPr>
    </w:p>
    <w:p w14:paraId="1AC25013" w14:textId="77777777" w:rsidR="00160D7E" w:rsidRDefault="00160D7E">
      <w:pPr>
        <w:jc w:val="center"/>
        <w:rPr>
          <w:b/>
        </w:rPr>
      </w:pPr>
    </w:p>
    <w:p w14:paraId="2B86A3F3" w14:textId="77777777" w:rsidR="00160D7E" w:rsidRDefault="00160D7E">
      <w:pPr>
        <w:jc w:val="center"/>
        <w:rPr>
          <w:b/>
        </w:rPr>
      </w:pPr>
    </w:p>
    <w:p w14:paraId="674C59D9" w14:textId="77777777" w:rsidR="00160D7E" w:rsidRDefault="00160D7E">
      <w:pPr>
        <w:jc w:val="center"/>
        <w:rPr>
          <w:b/>
        </w:rPr>
      </w:pPr>
    </w:p>
    <w:p w14:paraId="771FB8FD" w14:textId="77777777" w:rsidR="00160D7E" w:rsidRDefault="00160D7E">
      <w:pPr>
        <w:jc w:val="center"/>
        <w:rPr>
          <w:b/>
        </w:rPr>
      </w:pPr>
    </w:p>
    <w:sectPr w:rsidR="00160D7E">
      <w:headerReference w:type="default" r:id="rId14"/>
      <w:footerReference w:type="default" r:id="rId15"/>
      <w:pgSz w:w="11906" w:h="16838"/>
      <w:pgMar w:top="1417" w:right="1417" w:bottom="1417" w:left="1417" w:header="113"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E3C45" w14:textId="77777777" w:rsidR="00654EE6" w:rsidRDefault="00654EE6">
      <w:pPr>
        <w:spacing w:after="0" w:line="240" w:lineRule="auto"/>
      </w:pPr>
      <w:r>
        <w:separator/>
      </w:r>
    </w:p>
  </w:endnote>
  <w:endnote w:type="continuationSeparator" w:id="0">
    <w:p w14:paraId="00378133" w14:textId="77777777" w:rsidR="00654EE6" w:rsidRDefault="00654E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D467A" w14:textId="77777777" w:rsidR="00160D7E" w:rsidRDefault="00160D7E">
    <w:pPr>
      <w:pBdr>
        <w:top w:val="nil"/>
        <w:left w:val="nil"/>
        <w:bottom w:val="nil"/>
        <w:right w:val="nil"/>
        <w:between w:val="nil"/>
      </w:pBdr>
      <w:tabs>
        <w:tab w:val="center" w:pos="4536"/>
        <w:tab w:val="right" w:pos="9072"/>
      </w:tabs>
      <w:spacing w:after="0" w:line="240" w:lineRule="auto"/>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5DB2BE" w14:textId="77777777" w:rsidR="00654EE6" w:rsidRDefault="00654EE6">
      <w:pPr>
        <w:spacing w:after="0" w:line="240" w:lineRule="auto"/>
      </w:pPr>
      <w:r>
        <w:separator/>
      </w:r>
    </w:p>
  </w:footnote>
  <w:footnote w:type="continuationSeparator" w:id="0">
    <w:p w14:paraId="0CD4727B" w14:textId="77777777" w:rsidR="00654EE6" w:rsidRDefault="00654E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205B5" w14:textId="77777777" w:rsidR="00160D7E" w:rsidRDefault="00000000">
    <w:pPr>
      <w:pBdr>
        <w:top w:val="nil"/>
        <w:left w:val="nil"/>
        <w:bottom w:val="nil"/>
        <w:right w:val="nil"/>
        <w:between w:val="nil"/>
      </w:pBdr>
      <w:tabs>
        <w:tab w:val="center" w:pos="4536"/>
        <w:tab w:val="right" w:pos="9072"/>
      </w:tabs>
      <w:spacing w:after="0" w:line="240" w:lineRule="auto"/>
      <w:jc w:val="center"/>
      <w:rPr>
        <w:color w:val="000000"/>
      </w:rPr>
    </w:pPr>
    <w:r>
      <w:rPr>
        <w:noProof/>
        <w:color w:val="000000"/>
      </w:rPr>
      <w:drawing>
        <wp:inline distT="0" distB="0" distL="0" distR="0" wp14:anchorId="77125970" wp14:editId="5428F69F">
          <wp:extent cx="629920" cy="582506"/>
          <wp:effectExtent l="0" t="0" r="5080" b="1905"/>
          <wp:docPr id="16" name="image1.png"/>
          <wp:cNvGraphicFramePr/>
          <a:graphic xmlns:a="http://schemas.openxmlformats.org/drawingml/2006/main">
            <a:graphicData uri="http://schemas.openxmlformats.org/drawingml/2006/picture">
              <pic:pic xmlns:pic="http://schemas.openxmlformats.org/drawingml/2006/picture">
                <pic:nvPicPr>
                  <pic:cNvPr id="16" name="image1.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642033" cy="593707"/>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BA4A21"/>
    <w:multiLevelType w:val="multilevel"/>
    <w:tmpl w:val="122EE27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DAA1FAD"/>
    <w:multiLevelType w:val="multilevel"/>
    <w:tmpl w:val="BDFABB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B1E1EEF"/>
    <w:multiLevelType w:val="multilevel"/>
    <w:tmpl w:val="D638D15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3F8463B7"/>
    <w:multiLevelType w:val="multilevel"/>
    <w:tmpl w:val="695A25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3E163CF"/>
    <w:multiLevelType w:val="multilevel"/>
    <w:tmpl w:val="6BFAB3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3C72E8E"/>
    <w:multiLevelType w:val="multilevel"/>
    <w:tmpl w:val="5E2AF7D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57800436"/>
    <w:multiLevelType w:val="multilevel"/>
    <w:tmpl w:val="89B0B62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672D6AB0"/>
    <w:multiLevelType w:val="multilevel"/>
    <w:tmpl w:val="3CC8368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74E67247"/>
    <w:multiLevelType w:val="multilevel"/>
    <w:tmpl w:val="DCA8C6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32123073">
    <w:abstractNumId w:val="5"/>
  </w:num>
  <w:num w:numId="2" w16cid:durableId="172190121">
    <w:abstractNumId w:val="2"/>
  </w:num>
  <w:num w:numId="3" w16cid:durableId="1229422358">
    <w:abstractNumId w:val="1"/>
  </w:num>
  <w:num w:numId="4" w16cid:durableId="1725639178">
    <w:abstractNumId w:val="3"/>
  </w:num>
  <w:num w:numId="5" w16cid:durableId="1885209416">
    <w:abstractNumId w:val="4"/>
  </w:num>
  <w:num w:numId="6" w16cid:durableId="157811579">
    <w:abstractNumId w:val="6"/>
  </w:num>
  <w:num w:numId="7" w16cid:durableId="1043673430">
    <w:abstractNumId w:val="8"/>
  </w:num>
  <w:num w:numId="8" w16cid:durableId="1338726910">
    <w:abstractNumId w:val="7"/>
  </w:num>
  <w:num w:numId="9" w16cid:durableId="167815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0D7E"/>
    <w:rsid w:val="00160D7E"/>
    <w:rsid w:val="00352CAA"/>
    <w:rsid w:val="003861E5"/>
    <w:rsid w:val="00495F66"/>
    <w:rsid w:val="00654EE6"/>
    <w:rsid w:val="00F62B4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AF0AA"/>
  <w15:docId w15:val="{F18D1C8E-AAD5-4E1C-869E-F6D5BD6A1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773C"/>
  </w:style>
  <w:style w:type="paragraph" w:styleId="Balk1">
    <w:name w:val="heading 1"/>
    <w:basedOn w:val="Normal"/>
    <w:next w:val="Normal"/>
    <w:link w:val="Balk1Char"/>
    <w:uiPriority w:val="9"/>
    <w:qFormat/>
    <w:rsid w:val="003C2EC5"/>
    <w:pPr>
      <w:keepNext/>
      <w:keepLines/>
      <w:spacing w:before="240" w:after="0"/>
      <w:outlineLvl w:val="0"/>
    </w:pPr>
    <w:rPr>
      <w:rFonts w:ascii="Times New Roman" w:eastAsiaTheme="majorEastAsia" w:hAnsi="Times New Roman" w:cstheme="majorBidi"/>
      <w:color w:val="000000" w:themeColor="text1"/>
      <w:sz w:val="24"/>
      <w:szCs w:val="32"/>
    </w:rPr>
  </w:style>
  <w:style w:type="paragraph" w:styleId="Balk2">
    <w:name w:val="heading 2"/>
    <w:basedOn w:val="Normal"/>
    <w:next w:val="Normal"/>
    <w:link w:val="Balk2Char"/>
    <w:uiPriority w:val="9"/>
    <w:semiHidden/>
    <w:unhideWhenUsed/>
    <w:qFormat/>
    <w:rsid w:val="003C2EC5"/>
    <w:pPr>
      <w:keepNext/>
      <w:keepLines/>
      <w:spacing w:before="40" w:after="0"/>
      <w:outlineLvl w:val="1"/>
    </w:pPr>
    <w:rPr>
      <w:rFonts w:ascii="Times New Roman" w:eastAsiaTheme="majorEastAsia" w:hAnsi="Times New Roman" w:cstheme="majorBidi"/>
      <w:color w:val="000000" w:themeColor="text1"/>
      <w:sz w:val="24"/>
      <w:szCs w:val="26"/>
    </w:rPr>
  </w:style>
  <w:style w:type="paragraph" w:styleId="Balk3">
    <w:name w:val="heading 3"/>
    <w:basedOn w:val="Normal"/>
    <w:next w:val="Normal"/>
    <w:uiPriority w:val="9"/>
    <w:semiHidden/>
    <w:unhideWhenUsed/>
    <w:qFormat/>
    <w:pPr>
      <w:keepNext/>
      <w:keepLines/>
      <w:spacing w:before="280" w:after="80"/>
      <w:outlineLvl w:val="2"/>
    </w:pPr>
    <w:rPr>
      <w:b/>
      <w:sz w:val="28"/>
      <w:szCs w:val="28"/>
    </w:rPr>
  </w:style>
  <w:style w:type="paragraph" w:styleId="Balk4">
    <w:name w:val="heading 4"/>
    <w:basedOn w:val="Normal"/>
    <w:next w:val="Normal"/>
    <w:uiPriority w:val="9"/>
    <w:semiHidden/>
    <w:unhideWhenUsed/>
    <w:qFormat/>
    <w:pPr>
      <w:keepNext/>
      <w:keepLines/>
      <w:spacing w:before="240" w:after="40"/>
      <w:outlineLvl w:val="3"/>
    </w:pPr>
    <w:rPr>
      <w:b/>
      <w:sz w:val="24"/>
      <w:szCs w:val="24"/>
    </w:rPr>
  </w:style>
  <w:style w:type="paragraph" w:styleId="Balk5">
    <w:name w:val="heading 5"/>
    <w:basedOn w:val="Normal"/>
    <w:next w:val="Normal"/>
    <w:uiPriority w:val="9"/>
    <w:semiHidden/>
    <w:unhideWhenUsed/>
    <w:qFormat/>
    <w:pPr>
      <w:keepNext/>
      <w:keepLines/>
      <w:spacing w:before="220" w:after="40"/>
      <w:outlineLvl w:val="4"/>
    </w:pPr>
    <w:rPr>
      <w:b/>
    </w:rPr>
  </w:style>
  <w:style w:type="paragraph" w:styleId="Balk6">
    <w:name w:val="heading 6"/>
    <w:basedOn w:val="Normal"/>
    <w:next w:val="Normal"/>
    <w:uiPriority w:val="9"/>
    <w:semiHidden/>
    <w:unhideWhenUsed/>
    <w:qFormat/>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before="480" w:after="120"/>
    </w:pPr>
    <w:rPr>
      <w:b/>
      <w:sz w:val="72"/>
      <w:szCs w:val="72"/>
    </w:rPr>
  </w:style>
  <w:style w:type="character" w:customStyle="1" w:styleId="Balk1Char">
    <w:name w:val="Başlık 1 Char"/>
    <w:basedOn w:val="VarsaylanParagrafYazTipi"/>
    <w:link w:val="Balk1"/>
    <w:uiPriority w:val="9"/>
    <w:rsid w:val="003C2EC5"/>
    <w:rPr>
      <w:rFonts w:ascii="Times New Roman" w:eastAsiaTheme="majorEastAsia" w:hAnsi="Times New Roman" w:cstheme="majorBidi"/>
      <w:color w:val="000000" w:themeColor="text1"/>
      <w:sz w:val="24"/>
      <w:szCs w:val="32"/>
    </w:rPr>
  </w:style>
  <w:style w:type="character" w:customStyle="1" w:styleId="Balk2Char">
    <w:name w:val="Başlık 2 Char"/>
    <w:basedOn w:val="VarsaylanParagrafYazTipi"/>
    <w:link w:val="Balk2"/>
    <w:uiPriority w:val="9"/>
    <w:rsid w:val="003C2EC5"/>
    <w:rPr>
      <w:rFonts w:ascii="Times New Roman" w:eastAsiaTheme="majorEastAsia" w:hAnsi="Times New Roman" w:cstheme="majorBidi"/>
      <w:color w:val="000000" w:themeColor="text1"/>
      <w:sz w:val="24"/>
      <w:szCs w:val="26"/>
    </w:rPr>
  </w:style>
  <w:style w:type="table" w:styleId="TabloKlavuzu">
    <w:name w:val="Table Grid"/>
    <w:basedOn w:val="NormalTablo"/>
    <w:uiPriority w:val="39"/>
    <w:rsid w:val="00D17C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70528E"/>
    <w:pPr>
      <w:ind w:left="720"/>
      <w:contextualSpacing/>
    </w:pPr>
  </w:style>
  <w:style w:type="paragraph" w:styleId="NormalWeb">
    <w:name w:val="Normal (Web)"/>
    <w:basedOn w:val="Normal"/>
    <w:uiPriority w:val="99"/>
    <w:semiHidden/>
    <w:unhideWhenUsed/>
    <w:rsid w:val="00AC5BD5"/>
    <w:rPr>
      <w:rFonts w:ascii="Times New Roman" w:hAnsi="Times New Roman" w:cs="Times New Roman"/>
      <w:sz w:val="24"/>
      <w:szCs w:val="24"/>
    </w:rPr>
  </w:style>
  <w:style w:type="paragraph" w:styleId="stBilgi">
    <w:name w:val="header"/>
    <w:basedOn w:val="Normal"/>
    <w:link w:val="stBilgiChar"/>
    <w:uiPriority w:val="99"/>
    <w:unhideWhenUsed/>
    <w:rsid w:val="008E454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E4540"/>
  </w:style>
  <w:style w:type="paragraph" w:styleId="AltBilgi">
    <w:name w:val="footer"/>
    <w:basedOn w:val="Normal"/>
    <w:link w:val="AltBilgiChar"/>
    <w:uiPriority w:val="99"/>
    <w:unhideWhenUsed/>
    <w:rsid w:val="008E454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E4540"/>
  </w:style>
  <w:style w:type="paragraph" w:customStyle="1" w:styleId="text-justify">
    <w:name w:val="text-justify"/>
    <w:basedOn w:val="Normal"/>
    <w:rsid w:val="006C734B"/>
    <w:pPr>
      <w:spacing w:before="100" w:beforeAutospacing="1" w:after="100" w:afterAutospacing="1" w:line="240" w:lineRule="auto"/>
    </w:pPr>
    <w:rPr>
      <w:rFonts w:ascii="Times New Roman" w:eastAsia="Times New Roman" w:hAnsi="Times New Roman" w:cs="Times New Roman"/>
      <w:sz w:val="24"/>
      <w:szCs w:val="24"/>
    </w:rPr>
  </w:style>
  <w:style w:type="paragraph" w:styleId="Altyaz">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table" w:customStyle="1" w:styleId="a2">
    <w:basedOn w:val="TableNormal"/>
    <w:pPr>
      <w:spacing w:after="0" w:line="240" w:lineRule="auto"/>
    </w:pPr>
    <w:tblPr>
      <w:tblStyleRowBandSize w:val="1"/>
      <w:tblStyleColBandSize w:val="1"/>
      <w:tblCellMar>
        <w:left w:w="108" w:type="dxa"/>
        <w:right w:w="108" w:type="dxa"/>
      </w:tblCellMar>
    </w:tblPr>
  </w:style>
  <w:style w:type="table" w:customStyle="1" w:styleId="a3">
    <w:basedOn w:val="TableNormal"/>
    <w:pPr>
      <w:spacing w:after="0" w:line="240" w:lineRule="auto"/>
    </w:pPr>
    <w:tblPr>
      <w:tblStyleRowBandSize w:val="1"/>
      <w:tblStyleColBandSize w:val="1"/>
      <w:tblCellMar>
        <w:left w:w="108" w:type="dxa"/>
        <w:right w:w="108" w:type="dxa"/>
      </w:tblCellMar>
    </w:tblPr>
  </w:style>
  <w:style w:type="table" w:customStyle="1" w:styleId="a4">
    <w:basedOn w:val="TableNormal"/>
    <w:pPr>
      <w:spacing w:after="0" w:line="240" w:lineRule="auto"/>
    </w:pPr>
    <w:tblPr>
      <w:tblStyleRowBandSize w:val="1"/>
      <w:tblStyleColBandSize w:val="1"/>
      <w:tblCellMar>
        <w:left w:w="108" w:type="dxa"/>
        <w:right w:w="108" w:type="dxa"/>
      </w:tblCellMar>
    </w:tblPr>
  </w:style>
  <w:style w:type="table" w:customStyle="1" w:styleId="a5">
    <w:basedOn w:val="TableNormal"/>
    <w:pPr>
      <w:spacing w:after="0" w:line="240" w:lineRule="auto"/>
    </w:pPr>
    <w:tblPr>
      <w:tblStyleRowBandSize w:val="1"/>
      <w:tblStyleColBandSize w:val="1"/>
      <w:tblCellMar>
        <w:left w:w="108" w:type="dxa"/>
        <w:right w:w="108" w:type="dxa"/>
      </w:tblCellMar>
    </w:tblPr>
  </w:style>
  <w:style w:type="table" w:customStyle="1" w:styleId="a6">
    <w:basedOn w:val="TableNormal"/>
    <w:pPr>
      <w:spacing w:after="0" w:line="240" w:lineRule="auto"/>
    </w:pPr>
    <w:tblPr>
      <w:tblStyleRowBandSize w:val="1"/>
      <w:tblStyleColBandSize w:val="1"/>
      <w:tblCellMar>
        <w:left w:w="108" w:type="dxa"/>
        <w:right w:w="108" w:type="dxa"/>
      </w:tblCellMar>
    </w:tblPr>
  </w:style>
  <w:style w:type="table" w:customStyle="1" w:styleId="a7">
    <w:basedOn w:val="TableNormal"/>
    <w:pPr>
      <w:spacing w:after="0" w:line="240" w:lineRule="auto"/>
    </w:pPr>
    <w:tblPr>
      <w:tblStyleRowBandSize w:val="1"/>
      <w:tblStyleColBandSize w:val="1"/>
      <w:tblCellMar>
        <w:left w:w="108" w:type="dxa"/>
        <w:right w:w="108" w:type="dxa"/>
      </w:tblCellMar>
    </w:tblPr>
  </w:style>
  <w:style w:type="table" w:customStyle="1" w:styleId="a8">
    <w:basedOn w:val="TableNormal"/>
    <w:pPr>
      <w:spacing w:after="0" w:line="240" w:lineRule="auto"/>
    </w:pPr>
    <w:tblPr>
      <w:tblStyleRowBandSize w:val="1"/>
      <w:tblStyleColBandSize w:val="1"/>
      <w:tblCellMar>
        <w:left w:w="108" w:type="dxa"/>
        <w:right w:w="108" w:type="dxa"/>
      </w:tblCellMar>
    </w:tblPr>
  </w:style>
  <w:style w:type="table" w:customStyle="1" w:styleId="a9">
    <w:basedOn w:val="TableNormal"/>
    <w:pPr>
      <w:spacing w:after="0" w:line="240" w:lineRule="auto"/>
    </w:pPr>
    <w:tblPr>
      <w:tblStyleRowBandSize w:val="1"/>
      <w:tblStyleColBandSize w:val="1"/>
      <w:tblCellMar>
        <w:left w:w="108" w:type="dxa"/>
        <w:right w:w="108" w:type="dxa"/>
      </w:tblCellMar>
    </w:tblPr>
  </w:style>
  <w:style w:type="paragraph" w:styleId="AklamaMetni">
    <w:name w:val="annotation text"/>
    <w:basedOn w:val="Normal"/>
    <w:link w:val="AklamaMetniChar"/>
    <w:uiPriority w:val="99"/>
    <w:semiHidden/>
    <w:unhideWhenUsed/>
    <w:pPr>
      <w:spacing w:line="240" w:lineRule="auto"/>
    </w:pPr>
    <w:rPr>
      <w:sz w:val="20"/>
      <w:szCs w:val="20"/>
    </w:rPr>
  </w:style>
  <w:style w:type="character" w:customStyle="1" w:styleId="AklamaMetniChar">
    <w:name w:val="Açıklama Metni Char"/>
    <w:basedOn w:val="VarsaylanParagrafYazTipi"/>
    <w:link w:val="AklamaMetni"/>
    <w:uiPriority w:val="99"/>
    <w:semiHidden/>
    <w:rPr>
      <w:sz w:val="20"/>
      <w:szCs w:val="20"/>
    </w:rPr>
  </w:style>
  <w:style w:type="character" w:styleId="AklamaBavurusu">
    <w:name w:val="annotation reference"/>
    <w:basedOn w:val="VarsaylanParagrafYazTipi"/>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TUMLH7pF4ABwzlbY5BSX1FKKZzQ==">AMUW2mU2AtVYYeUNc27TAqIQI9PwUXWTXAZDRuLlVv8YOWGuyJXq3VVQw7zxFRo+HMI5GcvLg1iN/OeQGoPUmwkqbtY7+na+PP7n187Ot43XEGYdj9UDI8OmK9zW+OHmgjrSyuFfBoLMF5WhiLGLll+uDLsq8YGXvu5tIzJ8t4HpFeWgDxFXJQOL2TS2WmkBRvv5EWsAJYDErxTi5m94PuV2IRgR1XojDD+/VVzZqx9UNppVPC142RfFio2wPrKBTWzfU+pxbiX52FRInb0dLJnENKmUlomwFsEzbg74UXCvjXjNFX1Dr4Fs8raN2XfGHZz84rZhRKiMtdELr/LwnfT2CyI5mhap8ImADgVijuKDfwVNEIe4y+qq1vMLonHSdX3SWPryiEgSPs7eL2t2IvRkx1lBXJ1f7xMYbtQZ9+kH0LKz5aW90gvmqQihnfh+5v0DR10RhC8SoH17/MgtoZas3mVYluDx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19</Pages>
  <Words>3298</Words>
  <Characters>18805</Characters>
  <Application>Microsoft Office Word</Application>
  <DocSecurity>0</DocSecurity>
  <Lines>156</Lines>
  <Paragraphs>44</Paragraphs>
  <ScaleCrop>false</ScaleCrop>
  <Company/>
  <LinksUpToDate>false</LinksUpToDate>
  <CharactersWithSpaces>22059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mustafa bahar</cp:lastModifiedBy>
  <cp:revision>3</cp:revision>
  <dcterms:created xsi:type="dcterms:W3CDTF">2022-12-10T09:22:00Z</dcterms:created>
  <dcterms:modified xsi:type="dcterms:W3CDTF">2025-07-17T11:17:00Z</dcterms:modified>
</cp:coreProperties>
</file>